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CF" w:rsidRPr="00D14A41" w:rsidRDefault="00E076CF" w:rsidP="00F8704E">
      <w:pPr>
        <w:pStyle w:val="2"/>
        <w:jc w:val="center"/>
        <w:rPr>
          <w:lang w:val="kk-KZ" w:eastAsia="ko-KR"/>
        </w:rPr>
      </w:pPr>
      <w:r w:rsidRPr="00D14A41">
        <w:rPr>
          <w:lang w:val="kk-KZ" w:eastAsia="ko-KR"/>
        </w:rPr>
        <w:t>ӘЛ-ФАРАБИ АТЫНДАҒЫ ҚАЗАҚ ҰЛТТЫҚ УНИВЕРСИТЕТІ</w:t>
      </w:r>
    </w:p>
    <w:p w:rsidR="00E076CF" w:rsidRPr="00D14A41" w:rsidRDefault="00E076CF" w:rsidP="00E076CF">
      <w:pPr>
        <w:autoSpaceDE w:val="0"/>
        <w:autoSpaceDN w:val="0"/>
        <w:spacing w:after="0" w:line="240" w:lineRule="auto"/>
        <w:ind w:firstLine="720"/>
        <w:jc w:val="center"/>
        <w:rPr>
          <w:rFonts w:ascii="Times New Roman" w:eastAsia="Times New Roman" w:hAnsi="Times New Roman" w:cs="Times New Roman"/>
          <w:b/>
          <w:sz w:val="24"/>
          <w:szCs w:val="24"/>
          <w:lang w:val="kk-KZ" w:eastAsia="ru-RU"/>
        </w:rPr>
      </w:pPr>
    </w:p>
    <w:p w:rsidR="00E076CF" w:rsidRPr="00D14A41" w:rsidRDefault="00E076CF" w:rsidP="00E076CF">
      <w:pPr>
        <w:autoSpaceDE w:val="0"/>
        <w:autoSpaceDN w:val="0"/>
        <w:spacing w:after="0" w:line="240" w:lineRule="auto"/>
        <w:ind w:firstLine="720"/>
        <w:jc w:val="center"/>
        <w:rPr>
          <w:rFonts w:ascii="Times New Roman" w:eastAsia="Times New Roman" w:hAnsi="Times New Roman" w:cs="Times New Roman"/>
          <w:b/>
          <w:sz w:val="24"/>
          <w:szCs w:val="24"/>
          <w:lang w:val="kk-KZ" w:eastAsia="ru-RU"/>
        </w:rPr>
      </w:pPr>
      <w:r w:rsidRPr="00D14A41">
        <w:rPr>
          <w:rFonts w:ascii="Times New Roman" w:eastAsia="Times New Roman" w:hAnsi="Times New Roman" w:cs="Times New Roman"/>
          <w:b/>
          <w:sz w:val="24"/>
          <w:szCs w:val="24"/>
          <w:lang w:val="kk-KZ" w:eastAsia="ru-RU"/>
        </w:rPr>
        <w:t>Б</w:t>
      </w:r>
      <w:proofErr w:type="spellStart"/>
      <w:r w:rsidRPr="00D14A41">
        <w:rPr>
          <w:rFonts w:ascii="Times New Roman" w:eastAsia="Times New Roman" w:hAnsi="Times New Roman" w:cs="Times New Roman"/>
          <w:b/>
          <w:sz w:val="24"/>
          <w:szCs w:val="24"/>
          <w:lang w:eastAsia="ru-RU"/>
        </w:rPr>
        <w:t>иологи</w:t>
      </w:r>
      <w:proofErr w:type="spellEnd"/>
      <w:r w:rsidRPr="00D14A41">
        <w:rPr>
          <w:rFonts w:ascii="Times New Roman" w:eastAsia="Times New Roman" w:hAnsi="Times New Roman" w:cs="Times New Roman"/>
          <w:b/>
          <w:sz w:val="24"/>
          <w:szCs w:val="24"/>
          <w:lang w:val="kk-KZ" w:eastAsia="ru-RU"/>
        </w:rPr>
        <w:t xml:space="preserve">я және </w:t>
      </w:r>
      <w:r w:rsidRPr="00D14A41">
        <w:rPr>
          <w:rFonts w:ascii="Times New Roman" w:eastAsia="Times New Roman" w:hAnsi="Times New Roman" w:cs="Times New Roman"/>
          <w:b/>
          <w:sz w:val="24"/>
          <w:szCs w:val="24"/>
          <w:lang w:eastAsia="ru-RU"/>
        </w:rPr>
        <w:t>биотехнологи</w:t>
      </w:r>
      <w:r w:rsidRPr="00D14A41">
        <w:rPr>
          <w:rFonts w:ascii="Times New Roman" w:eastAsia="Times New Roman" w:hAnsi="Times New Roman" w:cs="Times New Roman"/>
          <w:b/>
          <w:sz w:val="24"/>
          <w:szCs w:val="24"/>
          <w:lang w:val="kk-KZ" w:eastAsia="ru-RU"/>
        </w:rPr>
        <w:t>я факультеті</w:t>
      </w:r>
    </w:p>
    <w:p w:rsidR="00E076CF" w:rsidRPr="00D14A41" w:rsidRDefault="00E076CF" w:rsidP="00E076CF">
      <w:pPr>
        <w:autoSpaceDE w:val="0"/>
        <w:autoSpaceDN w:val="0"/>
        <w:spacing w:after="0" w:line="240" w:lineRule="auto"/>
        <w:ind w:firstLine="720"/>
        <w:jc w:val="center"/>
        <w:rPr>
          <w:rFonts w:ascii="Times New Roman" w:eastAsia="Times New Roman" w:hAnsi="Times New Roman" w:cs="Times New Roman"/>
          <w:b/>
          <w:sz w:val="24"/>
          <w:szCs w:val="24"/>
          <w:lang w:val="kk-KZ" w:eastAsia="ru-RU"/>
        </w:rPr>
      </w:pPr>
      <w:r w:rsidRPr="00D14A41">
        <w:rPr>
          <w:rFonts w:ascii="Times New Roman" w:eastAsia="Times New Roman" w:hAnsi="Times New Roman" w:cs="Times New Roman"/>
          <w:b/>
          <w:sz w:val="24"/>
          <w:szCs w:val="24"/>
          <w:lang w:val="kk-KZ" w:eastAsia="ru-RU"/>
        </w:rPr>
        <w:t>Б</w:t>
      </w:r>
      <w:proofErr w:type="spellStart"/>
      <w:r w:rsidRPr="00D14A41">
        <w:rPr>
          <w:rFonts w:ascii="Times New Roman" w:eastAsia="Times New Roman" w:hAnsi="Times New Roman" w:cs="Times New Roman"/>
          <w:b/>
          <w:sz w:val="24"/>
          <w:szCs w:val="24"/>
          <w:lang w:eastAsia="ru-RU"/>
        </w:rPr>
        <w:t>иофизик</w:t>
      </w:r>
      <w:proofErr w:type="spellEnd"/>
      <w:r w:rsidRPr="00D14A41">
        <w:rPr>
          <w:rFonts w:ascii="Times New Roman" w:eastAsia="Times New Roman" w:hAnsi="Times New Roman" w:cs="Times New Roman"/>
          <w:b/>
          <w:sz w:val="24"/>
          <w:szCs w:val="24"/>
          <w:lang w:val="kk-KZ" w:eastAsia="ru-RU"/>
        </w:rPr>
        <w:t>а</w:t>
      </w:r>
      <w:r>
        <w:rPr>
          <w:rFonts w:ascii="Times New Roman" w:eastAsia="Times New Roman" w:hAnsi="Times New Roman" w:cs="Times New Roman"/>
          <w:b/>
          <w:sz w:val="24"/>
          <w:szCs w:val="24"/>
          <w:lang w:val="kk-KZ" w:eastAsia="ru-RU"/>
        </w:rPr>
        <w:t xml:space="preserve">, </w:t>
      </w:r>
      <w:r w:rsidRPr="00D14A41">
        <w:rPr>
          <w:rFonts w:ascii="Times New Roman" w:eastAsia="Times New Roman" w:hAnsi="Times New Roman" w:cs="Times New Roman"/>
          <w:b/>
          <w:sz w:val="24"/>
          <w:szCs w:val="24"/>
          <w:lang w:eastAsia="ru-RU"/>
        </w:rPr>
        <w:t>биомедицин</w:t>
      </w:r>
      <w:r w:rsidRPr="00D14A41">
        <w:rPr>
          <w:rFonts w:ascii="Times New Roman" w:eastAsia="Times New Roman" w:hAnsi="Times New Roman" w:cs="Times New Roman"/>
          <w:b/>
          <w:sz w:val="24"/>
          <w:szCs w:val="24"/>
          <w:lang w:val="kk-KZ" w:eastAsia="ru-RU"/>
        </w:rPr>
        <w:t>а</w:t>
      </w:r>
      <w:r>
        <w:rPr>
          <w:rFonts w:ascii="Times New Roman" w:eastAsia="Times New Roman" w:hAnsi="Times New Roman" w:cs="Times New Roman"/>
          <w:b/>
          <w:sz w:val="24"/>
          <w:szCs w:val="24"/>
          <w:lang w:val="kk-KZ" w:eastAsia="ru-RU"/>
        </w:rPr>
        <w:t xml:space="preserve"> және нейроғылымдар </w:t>
      </w:r>
      <w:r w:rsidRPr="00D14A41">
        <w:rPr>
          <w:rFonts w:ascii="Times New Roman" w:eastAsia="Times New Roman" w:hAnsi="Times New Roman" w:cs="Times New Roman"/>
          <w:b/>
          <w:sz w:val="24"/>
          <w:szCs w:val="24"/>
          <w:lang w:val="kk-KZ" w:eastAsia="ru-RU"/>
        </w:rPr>
        <w:t>к</w:t>
      </w:r>
      <w:proofErr w:type="spellStart"/>
      <w:r w:rsidRPr="00D14A41">
        <w:rPr>
          <w:rFonts w:ascii="Times New Roman" w:eastAsia="Times New Roman" w:hAnsi="Times New Roman" w:cs="Times New Roman"/>
          <w:b/>
          <w:sz w:val="24"/>
          <w:szCs w:val="24"/>
          <w:lang w:eastAsia="ru-RU"/>
        </w:rPr>
        <w:t>афедра</w:t>
      </w:r>
      <w:proofErr w:type="spellEnd"/>
      <w:r w:rsidRPr="00D14A41">
        <w:rPr>
          <w:rFonts w:ascii="Times New Roman" w:eastAsia="Times New Roman" w:hAnsi="Times New Roman" w:cs="Times New Roman"/>
          <w:b/>
          <w:sz w:val="24"/>
          <w:szCs w:val="24"/>
          <w:lang w:val="kk-KZ" w:eastAsia="ru-RU"/>
        </w:rPr>
        <w:t>сы</w:t>
      </w:r>
    </w:p>
    <w:p w:rsidR="00E076CF" w:rsidRDefault="00E076CF" w:rsidP="0039684B">
      <w:pPr>
        <w:spacing w:after="0" w:line="240" w:lineRule="auto"/>
        <w:jc w:val="center"/>
        <w:rPr>
          <w:rFonts w:ascii="Times New Roman" w:hAnsi="Times New Roman" w:cs="Times New Roman"/>
          <w:sz w:val="24"/>
          <w:szCs w:val="24"/>
          <w:lang w:val="kk-KZ"/>
        </w:rPr>
      </w:pPr>
    </w:p>
    <w:p w:rsidR="00E076CF" w:rsidRDefault="00E076CF" w:rsidP="0039684B">
      <w:pPr>
        <w:spacing w:after="0" w:line="240" w:lineRule="auto"/>
        <w:jc w:val="center"/>
        <w:rPr>
          <w:rFonts w:ascii="Times New Roman" w:hAnsi="Times New Roman" w:cs="Times New Roman"/>
          <w:sz w:val="24"/>
          <w:szCs w:val="24"/>
          <w:lang w:val="kk-KZ"/>
        </w:rPr>
      </w:pPr>
    </w:p>
    <w:p w:rsidR="00E076CF" w:rsidRDefault="00E076CF" w:rsidP="0039684B">
      <w:pPr>
        <w:spacing w:after="0" w:line="240" w:lineRule="auto"/>
        <w:jc w:val="center"/>
        <w:rPr>
          <w:rFonts w:ascii="Times New Roman" w:hAnsi="Times New Roman" w:cs="Times New Roman"/>
          <w:sz w:val="24"/>
          <w:szCs w:val="24"/>
          <w:lang w:val="kk-KZ"/>
        </w:rPr>
      </w:pPr>
    </w:p>
    <w:p w:rsidR="00E076CF" w:rsidRDefault="00E076CF" w:rsidP="0039684B">
      <w:pPr>
        <w:spacing w:after="0" w:line="240" w:lineRule="auto"/>
        <w:jc w:val="center"/>
        <w:rPr>
          <w:rFonts w:ascii="Times New Roman" w:hAnsi="Times New Roman" w:cs="Times New Roman"/>
          <w:sz w:val="24"/>
          <w:szCs w:val="24"/>
          <w:lang w:val="kk-KZ"/>
        </w:rPr>
      </w:pPr>
    </w:p>
    <w:p w:rsidR="00E076CF" w:rsidRDefault="00E076CF" w:rsidP="0039684B">
      <w:pPr>
        <w:spacing w:after="0" w:line="240" w:lineRule="auto"/>
        <w:jc w:val="center"/>
        <w:rPr>
          <w:rFonts w:ascii="Times New Roman" w:hAnsi="Times New Roman" w:cs="Times New Roman"/>
          <w:sz w:val="24"/>
          <w:szCs w:val="24"/>
          <w:lang w:val="kk-KZ"/>
        </w:rPr>
      </w:pPr>
    </w:p>
    <w:p w:rsidR="00E076CF" w:rsidRDefault="00E076CF" w:rsidP="0039684B">
      <w:pPr>
        <w:spacing w:after="0" w:line="240" w:lineRule="auto"/>
        <w:jc w:val="center"/>
        <w:rPr>
          <w:rFonts w:ascii="Times New Roman" w:hAnsi="Times New Roman" w:cs="Times New Roman"/>
          <w:sz w:val="24"/>
          <w:szCs w:val="24"/>
          <w:lang w:val="kk-KZ"/>
        </w:rPr>
      </w:pPr>
    </w:p>
    <w:p w:rsidR="00E076CF" w:rsidRDefault="00E076CF" w:rsidP="0039684B">
      <w:pPr>
        <w:spacing w:after="0" w:line="240" w:lineRule="auto"/>
        <w:jc w:val="center"/>
        <w:rPr>
          <w:rFonts w:ascii="Times New Roman" w:hAnsi="Times New Roman" w:cs="Times New Roman"/>
          <w:sz w:val="24"/>
          <w:szCs w:val="24"/>
          <w:lang w:val="kk-KZ"/>
        </w:rPr>
      </w:pPr>
    </w:p>
    <w:p w:rsidR="00E076CF" w:rsidRDefault="00E076CF" w:rsidP="0039684B">
      <w:pPr>
        <w:spacing w:after="0" w:line="240" w:lineRule="auto"/>
        <w:jc w:val="center"/>
        <w:rPr>
          <w:rFonts w:ascii="Times New Roman" w:hAnsi="Times New Roman" w:cs="Times New Roman"/>
          <w:sz w:val="24"/>
          <w:szCs w:val="24"/>
          <w:lang w:val="kk-KZ"/>
        </w:rPr>
      </w:pPr>
    </w:p>
    <w:p w:rsidR="00E076CF" w:rsidRDefault="00E076CF" w:rsidP="0039684B">
      <w:pPr>
        <w:spacing w:after="0" w:line="240" w:lineRule="auto"/>
        <w:jc w:val="center"/>
        <w:rPr>
          <w:rFonts w:ascii="Times New Roman" w:hAnsi="Times New Roman" w:cs="Times New Roman"/>
          <w:sz w:val="24"/>
          <w:szCs w:val="24"/>
          <w:lang w:val="kk-KZ"/>
        </w:rPr>
      </w:pPr>
    </w:p>
    <w:p w:rsidR="00E076CF" w:rsidRDefault="00E076CF" w:rsidP="0039684B">
      <w:pPr>
        <w:spacing w:after="0" w:line="240" w:lineRule="auto"/>
        <w:jc w:val="center"/>
        <w:rPr>
          <w:rFonts w:ascii="Times New Roman" w:hAnsi="Times New Roman" w:cs="Times New Roman"/>
          <w:sz w:val="24"/>
          <w:szCs w:val="24"/>
          <w:lang w:val="kk-KZ"/>
        </w:rPr>
      </w:pPr>
    </w:p>
    <w:p w:rsidR="00E076CF" w:rsidRDefault="00E076CF" w:rsidP="0039684B">
      <w:pPr>
        <w:spacing w:after="0" w:line="240" w:lineRule="auto"/>
        <w:jc w:val="center"/>
        <w:rPr>
          <w:rFonts w:ascii="Times New Roman" w:hAnsi="Times New Roman" w:cs="Times New Roman"/>
          <w:sz w:val="24"/>
          <w:szCs w:val="24"/>
          <w:lang w:val="kk-KZ"/>
        </w:rPr>
      </w:pPr>
    </w:p>
    <w:p w:rsidR="00E076CF" w:rsidRDefault="00E076CF" w:rsidP="0039684B">
      <w:pPr>
        <w:spacing w:after="0" w:line="240" w:lineRule="auto"/>
        <w:jc w:val="center"/>
        <w:rPr>
          <w:rFonts w:ascii="Times New Roman" w:hAnsi="Times New Roman" w:cs="Times New Roman"/>
          <w:sz w:val="24"/>
          <w:szCs w:val="24"/>
          <w:lang w:val="kk-KZ"/>
        </w:rPr>
      </w:pPr>
    </w:p>
    <w:p w:rsidR="00E076CF" w:rsidRDefault="00E076CF" w:rsidP="0039684B">
      <w:pPr>
        <w:spacing w:after="0" w:line="240" w:lineRule="auto"/>
        <w:jc w:val="center"/>
        <w:rPr>
          <w:rFonts w:ascii="Times New Roman" w:hAnsi="Times New Roman" w:cs="Times New Roman"/>
          <w:sz w:val="24"/>
          <w:szCs w:val="24"/>
          <w:lang w:val="kk-KZ"/>
        </w:rPr>
      </w:pPr>
    </w:p>
    <w:p w:rsidR="00E076CF" w:rsidRPr="00E076CF" w:rsidRDefault="00E076CF" w:rsidP="00E076CF">
      <w:pPr>
        <w:autoSpaceDE w:val="0"/>
        <w:autoSpaceDN w:val="0"/>
        <w:spacing w:after="0" w:line="240" w:lineRule="auto"/>
        <w:jc w:val="center"/>
        <w:rPr>
          <w:rFonts w:ascii="Times New Roman" w:eastAsia="Times New Roman" w:hAnsi="Times New Roman" w:cs="Times New Roman"/>
          <w:b/>
          <w:sz w:val="28"/>
          <w:szCs w:val="28"/>
          <w:lang w:val="kk-KZ" w:eastAsia="ru-RU"/>
        </w:rPr>
      </w:pPr>
      <w:r w:rsidRPr="0045564F">
        <w:rPr>
          <w:rFonts w:ascii="Times New Roman" w:eastAsia="Times New Roman" w:hAnsi="Times New Roman" w:cs="Times New Roman"/>
          <w:b/>
          <w:sz w:val="24"/>
          <w:szCs w:val="24"/>
          <w:lang w:val="kk-KZ" w:eastAsia="ru-RU"/>
        </w:rPr>
        <w:t>«</w:t>
      </w:r>
      <w:r w:rsidRPr="0045564F">
        <w:rPr>
          <w:rFonts w:ascii="Times New Roman" w:eastAsia="Times New Roman" w:hAnsi="Times New Roman" w:cs="Times New Roman"/>
          <w:b/>
          <w:sz w:val="28"/>
          <w:szCs w:val="28"/>
          <w:lang w:val="kk-KZ" w:eastAsia="ru-RU"/>
        </w:rPr>
        <w:t>End3303</w:t>
      </w:r>
      <w:r w:rsidRPr="0045564F">
        <w:rPr>
          <w:rFonts w:ascii="Times New Roman" w:eastAsia="Times New Roman" w:hAnsi="Times New Roman" w:cs="Times New Roman"/>
          <w:b/>
          <w:sz w:val="24"/>
          <w:szCs w:val="24"/>
          <w:lang w:val="kk-KZ" w:eastAsia="ru-RU"/>
        </w:rPr>
        <w:t>-</w:t>
      </w:r>
      <w:r w:rsidRPr="0045564F">
        <w:rPr>
          <w:rFonts w:ascii="Times New Roman" w:eastAsia="Times New Roman" w:hAnsi="Times New Roman" w:cs="Times New Roman"/>
          <w:b/>
          <w:sz w:val="28"/>
          <w:szCs w:val="28"/>
          <w:lang w:val="kk-KZ" w:eastAsia="ru-RU"/>
        </w:rPr>
        <w:t>Эндокринология</w:t>
      </w:r>
      <w:r w:rsidRPr="0045564F">
        <w:rPr>
          <w:rFonts w:ascii="Times New Roman" w:eastAsia="Times New Roman" w:hAnsi="Times New Roman" w:cs="Times New Roman"/>
          <w:b/>
          <w:sz w:val="24"/>
          <w:szCs w:val="24"/>
          <w:lang w:val="kk-KZ" w:eastAsia="ru-RU"/>
        </w:rPr>
        <w:t>»</w:t>
      </w:r>
      <w:r w:rsidRPr="00E076CF">
        <w:rPr>
          <w:rFonts w:ascii="Times New Roman" w:eastAsia="Times New Roman" w:hAnsi="Times New Roman" w:cs="Times New Roman"/>
          <w:b/>
          <w:sz w:val="28"/>
          <w:szCs w:val="28"/>
          <w:lang w:val="kk-KZ" w:eastAsia="ru-RU"/>
        </w:rPr>
        <w:t>пәні бойынша</w:t>
      </w:r>
    </w:p>
    <w:p w:rsidR="0039684B" w:rsidRPr="00E076CF" w:rsidRDefault="00E076CF" w:rsidP="0039684B">
      <w:pPr>
        <w:spacing w:after="0" w:line="240" w:lineRule="auto"/>
        <w:jc w:val="center"/>
        <w:rPr>
          <w:rFonts w:ascii="Times New Roman" w:hAnsi="Times New Roman" w:cs="Times New Roman"/>
          <w:b/>
          <w:sz w:val="28"/>
          <w:szCs w:val="28"/>
          <w:lang w:val="kk-KZ"/>
        </w:rPr>
      </w:pPr>
      <w:r w:rsidRPr="00E076CF">
        <w:rPr>
          <w:rFonts w:ascii="Times New Roman" w:hAnsi="Times New Roman" w:cs="Times New Roman"/>
          <w:b/>
          <w:sz w:val="28"/>
          <w:szCs w:val="28"/>
          <w:lang w:val="kk-KZ"/>
        </w:rPr>
        <w:t>қорытынды емтихан бағдарламасы</w:t>
      </w:r>
    </w:p>
    <w:p w:rsidR="0039684B" w:rsidRPr="00E076CF" w:rsidRDefault="0039684B" w:rsidP="0039684B">
      <w:pPr>
        <w:spacing w:after="0" w:line="240" w:lineRule="auto"/>
        <w:jc w:val="center"/>
        <w:rPr>
          <w:rFonts w:ascii="Times New Roman" w:hAnsi="Times New Roman" w:cs="Times New Roman"/>
          <w:sz w:val="24"/>
          <w:szCs w:val="24"/>
          <w:lang w:val="kk-KZ"/>
        </w:rPr>
      </w:pPr>
    </w:p>
    <w:p w:rsidR="00E076CF" w:rsidRDefault="00E076CF" w:rsidP="00E076CF">
      <w:pPr>
        <w:pStyle w:val="a6"/>
        <w:rPr>
          <w:b/>
          <w:sz w:val="30"/>
          <w:lang w:val="kk-KZ"/>
        </w:rPr>
      </w:pPr>
    </w:p>
    <w:p w:rsidR="00E076CF" w:rsidRPr="0045564F" w:rsidRDefault="00E076CF" w:rsidP="00E076CF">
      <w:pPr>
        <w:pStyle w:val="a6"/>
        <w:rPr>
          <w:b/>
          <w:sz w:val="30"/>
          <w:lang w:val="kk-KZ"/>
        </w:rPr>
      </w:pPr>
    </w:p>
    <w:p w:rsidR="00E076CF" w:rsidRPr="0045564F" w:rsidRDefault="00E076CF" w:rsidP="00E076C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мамандық</w:t>
      </w:r>
      <w:r w:rsidRPr="0045564F">
        <w:rPr>
          <w:rFonts w:ascii="Times New Roman" w:hAnsi="Times New Roman" w:cs="Times New Roman"/>
          <w:sz w:val="28"/>
          <w:szCs w:val="28"/>
        </w:rPr>
        <w:t xml:space="preserve"> «</w:t>
      </w:r>
      <w:r w:rsidR="00D15F4D" w:rsidRPr="00D15F4D">
        <w:rPr>
          <w:rFonts w:ascii="Times New Roman" w:hAnsi="Times New Roman" w:cs="Times New Roman"/>
          <w:color w:val="000000"/>
          <w:sz w:val="28"/>
          <w:szCs w:val="28"/>
          <w:bdr w:val="none" w:sz="0" w:space="0" w:color="auto" w:frame="1"/>
        </w:rPr>
        <w:t>6B05102</w:t>
      </w:r>
      <w:r w:rsidR="00D15F4D" w:rsidRPr="00D15F4D">
        <w:rPr>
          <w:rFonts w:ascii="Times New Roman" w:hAnsi="Times New Roman" w:cs="Times New Roman"/>
          <w:sz w:val="28"/>
          <w:szCs w:val="28"/>
          <w:lang w:val="kk-KZ"/>
        </w:rPr>
        <w:t>-Биология</w:t>
      </w:r>
      <w:r w:rsidRPr="0045564F">
        <w:rPr>
          <w:rFonts w:ascii="Times New Roman" w:hAnsi="Times New Roman" w:cs="Times New Roman"/>
          <w:sz w:val="28"/>
          <w:szCs w:val="28"/>
        </w:rPr>
        <w:t>»</w:t>
      </w:r>
    </w:p>
    <w:p w:rsidR="00E076CF" w:rsidRPr="0045564F" w:rsidRDefault="00E076CF" w:rsidP="00E076CF">
      <w:pPr>
        <w:spacing w:after="0" w:line="240" w:lineRule="auto"/>
        <w:ind w:left="2094" w:right="2099"/>
        <w:jc w:val="center"/>
        <w:rPr>
          <w:rFonts w:ascii="Times New Roman" w:hAnsi="Times New Roman" w:cs="Times New Roman"/>
          <w:sz w:val="28"/>
        </w:rPr>
      </w:pPr>
      <w:r w:rsidRPr="0045564F">
        <w:rPr>
          <w:rFonts w:ascii="Times New Roman" w:hAnsi="Times New Roman" w:cs="Times New Roman"/>
          <w:sz w:val="28"/>
        </w:rPr>
        <w:t>Курс – 3</w:t>
      </w:r>
    </w:p>
    <w:p w:rsidR="00E076CF" w:rsidRPr="0045564F" w:rsidRDefault="00E076CF" w:rsidP="00E076CF">
      <w:pPr>
        <w:spacing w:after="0" w:line="240" w:lineRule="auto"/>
        <w:ind w:left="3274" w:right="3278"/>
        <w:jc w:val="center"/>
        <w:rPr>
          <w:rFonts w:ascii="Times New Roman" w:hAnsi="Times New Roman" w:cs="Times New Roman"/>
          <w:sz w:val="28"/>
        </w:rPr>
      </w:pPr>
      <w:r w:rsidRPr="0045564F">
        <w:rPr>
          <w:rFonts w:ascii="Times New Roman" w:hAnsi="Times New Roman" w:cs="Times New Roman"/>
          <w:sz w:val="28"/>
        </w:rPr>
        <w:t xml:space="preserve">Семестр – </w:t>
      </w:r>
      <w:r w:rsidR="00A95F32">
        <w:rPr>
          <w:rFonts w:ascii="Times New Roman" w:hAnsi="Times New Roman" w:cs="Times New Roman"/>
          <w:sz w:val="28"/>
        </w:rPr>
        <w:t>6</w:t>
      </w:r>
    </w:p>
    <w:p w:rsidR="00E076CF" w:rsidRPr="0045564F" w:rsidRDefault="00E076CF" w:rsidP="00E076CF">
      <w:pPr>
        <w:spacing w:after="0" w:line="240" w:lineRule="auto"/>
        <w:ind w:left="3274" w:right="3278"/>
        <w:jc w:val="center"/>
        <w:rPr>
          <w:rFonts w:ascii="Times New Roman" w:hAnsi="Times New Roman" w:cs="Times New Roman"/>
          <w:sz w:val="30"/>
        </w:rPr>
      </w:pPr>
      <w:r>
        <w:rPr>
          <w:rFonts w:ascii="Times New Roman" w:hAnsi="Times New Roman" w:cs="Times New Roman"/>
          <w:sz w:val="28"/>
          <w:lang w:val="kk-KZ"/>
        </w:rPr>
        <w:t>К</w:t>
      </w:r>
      <w:proofErr w:type="spellStart"/>
      <w:r w:rsidRPr="0045564F">
        <w:rPr>
          <w:rFonts w:ascii="Times New Roman" w:hAnsi="Times New Roman" w:cs="Times New Roman"/>
          <w:sz w:val="28"/>
        </w:rPr>
        <w:t>редит</w:t>
      </w:r>
      <w:proofErr w:type="spellEnd"/>
      <w:r>
        <w:rPr>
          <w:rFonts w:ascii="Times New Roman" w:hAnsi="Times New Roman" w:cs="Times New Roman"/>
          <w:sz w:val="28"/>
          <w:lang w:val="kk-KZ"/>
        </w:rPr>
        <w:t xml:space="preserve"> саны </w:t>
      </w:r>
      <w:r w:rsidRPr="0045564F">
        <w:rPr>
          <w:rFonts w:ascii="Times New Roman" w:hAnsi="Times New Roman" w:cs="Times New Roman"/>
          <w:sz w:val="28"/>
        </w:rPr>
        <w:t xml:space="preserve">– </w:t>
      </w:r>
      <w:r w:rsidR="00A95F32">
        <w:rPr>
          <w:rFonts w:ascii="Times New Roman" w:hAnsi="Times New Roman" w:cs="Times New Roman"/>
          <w:sz w:val="28"/>
        </w:rPr>
        <w:t>5</w:t>
      </w: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0"/>
        </w:rPr>
      </w:pPr>
    </w:p>
    <w:p w:rsidR="00E076CF" w:rsidRPr="0045564F" w:rsidRDefault="00E076CF" w:rsidP="00E076CF">
      <w:pPr>
        <w:pStyle w:val="a6"/>
        <w:rPr>
          <w:sz w:val="37"/>
        </w:rPr>
      </w:pPr>
    </w:p>
    <w:p w:rsidR="00E076CF" w:rsidRDefault="00E076CF" w:rsidP="00E076CF">
      <w:pPr>
        <w:pStyle w:val="1"/>
        <w:rPr>
          <w:lang w:val="kk-KZ"/>
        </w:rPr>
      </w:pPr>
      <w:r w:rsidRPr="0045564F">
        <w:t>Алматы 202</w:t>
      </w:r>
      <w:r w:rsidR="00A95F32">
        <w:t>3</w:t>
      </w:r>
      <w:r w:rsidR="006A5F1F">
        <w:rPr>
          <w:lang w:val="kk-KZ"/>
        </w:rPr>
        <w:t>ж</w:t>
      </w:r>
      <w:r w:rsidRPr="0045564F">
        <w:t>.</w:t>
      </w:r>
    </w:p>
    <w:p w:rsidR="00E076CF" w:rsidRPr="0045564F" w:rsidRDefault="00E076CF" w:rsidP="00E076CF">
      <w:pPr>
        <w:pStyle w:val="1"/>
        <w:rPr>
          <w:lang w:val="kk-KZ"/>
        </w:rPr>
      </w:pPr>
    </w:p>
    <w:p w:rsidR="00E076CF" w:rsidRPr="0045564F" w:rsidRDefault="00E076CF" w:rsidP="00E076CF">
      <w:pPr>
        <w:spacing w:after="0" w:line="240" w:lineRule="auto"/>
        <w:jc w:val="both"/>
        <w:rPr>
          <w:rFonts w:ascii="Times New Roman" w:hAnsi="Times New Roman" w:cs="Times New Roman"/>
        </w:rPr>
        <w:sectPr w:rsidR="00E076CF" w:rsidRPr="0045564F" w:rsidSect="00AA069E">
          <w:pgSz w:w="11910" w:h="16840"/>
          <w:pgMar w:top="1134" w:right="567" w:bottom="851" w:left="1701" w:header="720" w:footer="720" w:gutter="0"/>
          <w:cols w:space="720"/>
        </w:sectPr>
      </w:pPr>
    </w:p>
    <w:p w:rsidR="00E076CF" w:rsidRPr="00E076CF" w:rsidRDefault="00E076CF" w:rsidP="00E076CF">
      <w:pPr>
        <w:autoSpaceDE w:val="0"/>
        <w:autoSpaceDN w:val="0"/>
        <w:spacing w:after="0" w:line="240" w:lineRule="auto"/>
        <w:rPr>
          <w:rFonts w:ascii="Times New Roman" w:eastAsia="Times New Roman" w:hAnsi="Times New Roman" w:cs="Times New Roman"/>
          <w:bCs/>
          <w:iCs/>
          <w:sz w:val="28"/>
          <w:szCs w:val="28"/>
          <w:lang w:val="kk-KZ" w:eastAsia="ru-RU"/>
        </w:rPr>
      </w:pPr>
      <w:r w:rsidRPr="00E076CF">
        <w:rPr>
          <w:rFonts w:ascii="Times New Roman" w:eastAsia="Times New Roman" w:hAnsi="Times New Roman" w:cs="Times New Roman"/>
          <w:sz w:val="28"/>
          <w:szCs w:val="28"/>
          <w:lang w:val="kk-KZ" w:eastAsia="ru-RU"/>
        </w:rPr>
        <w:lastRenderedPageBreak/>
        <w:t>«End3303-Эндокринология» пәні бойынша</w:t>
      </w:r>
      <w:r w:rsidRPr="00E076CF">
        <w:rPr>
          <w:rFonts w:ascii="Times New Roman" w:hAnsi="Times New Roman" w:cs="Times New Roman"/>
          <w:sz w:val="28"/>
          <w:szCs w:val="28"/>
          <w:lang w:val="kk-KZ"/>
        </w:rPr>
        <w:t>қорытынды емтихан бағдарламасы</w:t>
      </w:r>
      <w:r>
        <w:rPr>
          <w:rFonts w:ascii="Times New Roman" w:hAnsi="Times New Roman" w:cs="Times New Roman"/>
          <w:sz w:val="28"/>
          <w:szCs w:val="28"/>
          <w:lang w:val="kk-KZ"/>
        </w:rPr>
        <w:t>н</w:t>
      </w:r>
      <w:r w:rsidRPr="00E076CF">
        <w:rPr>
          <w:rFonts w:ascii="Times New Roman" w:eastAsia="Times New Roman" w:hAnsi="Times New Roman" w:cs="Times New Roman"/>
          <w:sz w:val="28"/>
          <w:szCs w:val="28"/>
          <w:lang w:val="kk-KZ" w:eastAsia="ru-RU"/>
        </w:rPr>
        <w:t xml:space="preserve"> әзірлеген </w:t>
      </w:r>
      <w:r w:rsidRPr="00E076CF">
        <w:rPr>
          <w:rFonts w:ascii="Times New Roman" w:eastAsia="Times New Roman" w:hAnsi="Times New Roman" w:cs="Times New Roman"/>
          <w:bCs/>
          <w:iCs/>
          <w:sz w:val="28"/>
          <w:szCs w:val="28"/>
          <w:lang w:val="kk-KZ" w:eastAsia="ru-RU"/>
        </w:rPr>
        <w:t xml:space="preserve">б.ғ.к., доцент Сраилова Г.Т. </w:t>
      </w:r>
    </w:p>
    <w:p w:rsidR="00E076CF" w:rsidRPr="00E076CF" w:rsidRDefault="00E076CF" w:rsidP="00E076CF">
      <w:pPr>
        <w:autoSpaceDE w:val="0"/>
        <w:autoSpaceDN w:val="0"/>
        <w:spacing w:after="0" w:line="240" w:lineRule="auto"/>
        <w:ind w:firstLine="402"/>
        <w:jc w:val="both"/>
        <w:rPr>
          <w:rFonts w:ascii="Times New Roman" w:eastAsia="Times New Roman" w:hAnsi="Times New Roman" w:cs="Times New Roman"/>
          <w:sz w:val="28"/>
          <w:szCs w:val="28"/>
          <w:lang w:val="kk-KZ" w:eastAsia="ru-RU"/>
        </w:rPr>
      </w:pPr>
    </w:p>
    <w:p w:rsidR="00E076CF" w:rsidRDefault="00E076CF" w:rsidP="00E076CF">
      <w:pPr>
        <w:autoSpaceDE w:val="0"/>
        <w:autoSpaceDN w:val="0"/>
        <w:spacing w:after="0" w:line="240" w:lineRule="auto"/>
        <w:jc w:val="both"/>
        <w:rPr>
          <w:rFonts w:ascii="Times New Roman" w:eastAsia="Times New Roman" w:hAnsi="Times New Roman" w:cs="Times New Roman"/>
          <w:sz w:val="28"/>
          <w:szCs w:val="28"/>
          <w:lang w:val="kk-KZ" w:eastAsia="ru-RU"/>
        </w:rPr>
      </w:pPr>
    </w:p>
    <w:p w:rsidR="00E076CF" w:rsidRDefault="00E076CF" w:rsidP="00E076CF">
      <w:pPr>
        <w:autoSpaceDE w:val="0"/>
        <w:autoSpaceDN w:val="0"/>
        <w:spacing w:after="0" w:line="240" w:lineRule="auto"/>
        <w:jc w:val="both"/>
        <w:rPr>
          <w:rFonts w:ascii="Times New Roman" w:eastAsia="Times New Roman" w:hAnsi="Times New Roman" w:cs="Times New Roman"/>
          <w:sz w:val="28"/>
          <w:szCs w:val="28"/>
          <w:lang w:val="kk-KZ" w:eastAsia="ru-RU"/>
        </w:rPr>
      </w:pPr>
    </w:p>
    <w:p w:rsidR="00725E07" w:rsidRDefault="00725E07" w:rsidP="00E076CF">
      <w:pPr>
        <w:autoSpaceDE w:val="0"/>
        <w:autoSpaceDN w:val="0"/>
        <w:spacing w:after="0" w:line="240" w:lineRule="auto"/>
        <w:jc w:val="both"/>
        <w:rPr>
          <w:rFonts w:ascii="Times New Roman" w:eastAsia="Times New Roman" w:hAnsi="Times New Roman" w:cs="Times New Roman"/>
          <w:sz w:val="28"/>
          <w:szCs w:val="28"/>
          <w:lang w:val="kk-KZ" w:eastAsia="ru-RU"/>
        </w:rPr>
      </w:pPr>
    </w:p>
    <w:p w:rsidR="00725E07" w:rsidRPr="00E076CF" w:rsidRDefault="00725E07" w:rsidP="00E076CF">
      <w:pPr>
        <w:autoSpaceDE w:val="0"/>
        <w:autoSpaceDN w:val="0"/>
        <w:spacing w:after="0" w:line="240" w:lineRule="auto"/>
        <w:jc w:val="both"/>
        <w:rPr>
          <w:rFonts w:ascii="Times New Roman" w:eastAsia="Times New Roman" w:hAnsi="Times New Roman" w:cs="Times New Roman"/>
          <w:sz w:val="28"/>
          <w:szCs w:val="28"/>
          <w:lang w:val="kk-KZ" w:eastAsia="ru-RU"/>
        </w:rPr>
      </w:pPr>
    </w:p>
    <w:p w:rsidR="00E076CF" w:rsidRPr="00E076CF" w:rsidRDefault="00E076CF" w:rsidP="00E076CF">
      <w:pPr>
        <w:autoSpaceDE w:val="0"/>
        <w:autoSpaceDN w:val="0"/>
        <w:spacing w:after="0" w:line="240" w:lineRule="auto"/>
        <w:rPr>
          <w:rFonts w:ascii="Times New Roman" w:hAnsi="Times New Roman" w:cs="Times New Roman"/>
          <w:sz w:val="28"/>
          <w:szCs w:val="28"/>
          <w:lang w:val="kk-KZ"/>
        </w:rPr>
      </w:pPr>
      <w:r w:rsidRPr="00E076CF">
        <w:rPr>
          <w:rFonts w:ascii="Times New Roman" w:hAnsi="Times New Roman" w:cs="Times New Roman"/>
          <w:sz w:val="28"/>
          <w:szCs w:val="28"/>
          <w:lang w:val="kk-KZ"/>
        </w:rPr>
        <w:t>Биофизика</w:t>
      </w:r>
      <w:r w:rsidR="00725E07">
        <w:rPr>
          <w:rFonts w:ascii="Times New Roman" w:hAnsi="Times New Roman" w:cs="Times New Roman"/>
          <w:sz w:val="28"/>
          <w:szCs w:val="28"/>
          <w:lang w:val="kk-KZ"/>
        </w:rPr>
        <w:t xml:space="preserve">, </w:t>
      </w:r>
      <w:r w:rsidRPr="00E076CF">
        <w:rPr>
          <w:rFonts w:ascii="Times New Roman" w:hAnsi="Times New Roman" w:cs="Times New Roman"/>
          <w:sz w:val="28"/>
          <w:szCs w:val="28"/>
          <w:lang w:val="kk-KZ"/>
        </w:rPr>
        <w:t xml:space="preserve">биомедицина </w:t>
      </w:r>
      <w:r w:rsidR="00725E07" w:rsidRPr="00E076CF">
        <w:rPr>
          <w:rFonts w:ascii="Times New Roman" w:hAnsi="Times New Roman" w:cs="Times New Roman"/>
          <w:sz w:val="28"/>
          <w:szCs w:val="28"/>
          <w:lang w:val="kk-KZ"/>
        </w:rPr>
        <w:t>және</w:t>
      </w:r>
      <w:r w:rsidR="00725E07">
        <w:rPr>
          <w:rFonts w:ascii="Times New Roman" w:hAnsi="Times New Roman" w:cs="Times New Roman"/>
          <w:sz w:val="28"/>
          <w:szCs w:val="28"/>
          <w:lang w:val="kk-KZ"/>
        </w:rPr>
        <w:t xml:space="preserve"> нейроғылым</w:t>
      </w:r>
      <w:r w:rsidRPr="00E076CF">
        <w:rPr>
          <w:rFonts w:ascii="Times New Roman" w:hAnsi="Times New Roman" w:cs="Times New Roman"/>
          <w:sz w:val="28"/>
          <w:szCs w:val="28"/>
          <w:lang w:val="kk-KZ"/>
        </w:rPr>
        <w:t>кафедра мәжілісінде қарастырылды және  ұсынылды</w:t>
      </w:r>
      <w:r w:rsidRPr="00E076CF">
        <w:rPr>
          <w:rFonts w:ascii="Times New Roman" w:hAnsi="Times New Roman" w:cs="Times New Roman"/>
          <w:sz w:val="28"/>
          <w:szCs w:val="28"/>
          <w:lang w:val="kk-KZ"/>
        </w:rPr>
        <w:tab/>
      </w:r>
      <w:r w:rsidR="00A95F32">
        <w:rPr>
          <w:rFonts w:ascii="Times New Roman" w:hAnsi="Times New Roman" w:cs="Times New Roman"/>
          <w:sz w:val="28"/>
          <w:szCs w:val="28"/>
          <w:lang w:val="kk-KZ"/>
        </w:rPr>
        <w:t>17</w:t>
      </w:r>
      <w:r>
        <w:rPr>
          <w:rFonts w:ascii="Times New Roman" w:hAnsi="Times New Roman" w:cs="Times New Roman"/>
          <w:sz w:val="28"/>
          <w:szCs w:val="28"/>
          <w:lang w:val="kk-KZ"/>
        </w:rPr>
        <w:t xml:space="preserve">. </w:t>
      </w:r>
      <w:r w:rsidR="006A5F1F">
        <w:rPr>
          <w:rFonts w:ascii="Times New Roman" w:hAnsi="Times New Roman" w:cs="Times New Roman"/>
          <w:sz w:val="28"/>
          <w:szCs w:val="28"/>
          <w:lang w:val="kk-KZ"/>
        </w:rPr>
        <w:t>0</w:t>
      </w:r>
      <w:r w:rsidR="00A95F32">
        <w:rPr>
          <w:rFonts w:ascii="Times New Roman" w:hAnsi="Times New Roman" w:cs="Times New Roman"/>
          <w:sz w:val="28"/>
          <w:szCs w:val="28"/>
          <w:lang w:val="kk-KZ"/>
        </w:rPr>
        <w:t>5</w:t>
      </w:r>
      <w:r w:rsidRPr="00E076CF">
        <w:rPr>
          <w:rFonts w:ascii="Times New Roman" w:hAnsi="Times New Roman" w:cs="Times New Roman"/>
          <w:sz w:val="28"/>
          <w:szCs w:val="28"/>
          <w:lang w:val="kk-KZ"/>
        </w:rPr>
        <w:t>. 202</w:t>
      </w:r>
      <w:r w:rsidR="00A95F32">
        <w:rPr>
          <w:rFonts w:ascii="Times New Roman" w:hAnsi="Times New Roman" w:cs="Times New Roman"/>
          <w:sz w:val="28"/>
          <w:szCs w:val="28"/>
          <w:lang w:val="kk-KZ"/>
        </w:rPr>
        <w:t>3</w:t>
      </w:r>
      <w:r w:rsidRPr="00E076CF">
        <w:rPr>
          <w:rFonts w:ascii="Times New Roman" w:hAnsi="Times New Roman" w:cs="Times New Roman"/>
          <w:sz w:val="28"/>
          <w:szCs w:val="28"/>
          <w:lang w:val="kk-KZ"/>
        </w:rPr>
        <w:t xml:space="preserve"> ж., хаттама № </w:t>
      </w:r>
      <w:r w:rsidR="00A95F32">
        <w:rPr>
          <w:rFonts w:ascii="Times New Roman" w:hAnsi="Times New Roman" w:cs="Times New Roman"/>
          <w:sz w:val="28"/>
          <w:szCs w:val="28"/>
          <w:lang w:val="kk-KZ"/>
        </w:rPr>
        <w:t>27</w:t>
      </w:r>
    </w:p>
    <w:p w:rsidR="00E076CF" w:rsidRPr="00E076CF" w:rsidRDefault="00E076CF" w:rsidP="00E076CF">
      <w:pPr>
        <w:autoSpaceDE w:val="0"/>
        <w:autoSpaceDN w:val="0"/>
        <w:spacing w:after="0" w:line="240" w:lineRule="auto"/>
        <w:jc w:val="both"/>
        <w:rPr>
          <w:rFonts w:ascii="Times New Roman" w:hAnsi="Times New Roman" w:cs="Times New Roman"/>
          <w:sz w:val="28"/>
          <w:szCs w:val="28"/>
          <w:lang w:val="kk-KZ"/>
        </w:rPr>
      </w:pPr>
      <w:r w:rsidRPr="00E076CF">
        <w:rPr>
          <w:rFonts w:ascii="Times New Roman" w:hAnsi="Times New Roman" w:cs="Times New Roman"/>
          <w:sz w:val="28"/>
          <w:szCs w:val="28"/>
          <w:lang w:val="kk-KZ"/>
        </w:rPr>
        <w:t>Кафедра меңгерушісі</w:t>
      </w:r>
      <w:r>
        <w:rPr>
          <w:rFonts w:ascii="Times New Roman" w:hAnsi="Times New Roman" w:cs="Times New Roman"/>
          <w:sz w:val="28"/>
          <w:szCs w:val="28"/>
          <w:lang w:val="kk-KZ"/>
        </w:rPr>
        <w:t>, б.ғ.к., про</w:t>
      </w:r>
      <w:r w:rsidR="006A5F1F">
        <w:rPr>
          <w:rFonts w:ascii="Times New Roman" w:hAnsi="Times New Roman" w:cs="Times New Roman"/>
          <w:sz w:val="28"/>
          <w:szCs w:val="28"/>
          <w:lang w:val="kk-KZ"/>
        </w:rPr>
        <w:t>ф</w:t>
      </w:r>
      <w:r>
        <w:rPr>
          <w:rFonts w:ascii="Times New Roman" w:hAnsi="Times New Roman" w:cs="Times New Roman"/>
          <w:sz w:val="28"/>
          <w:szCs w:val="28"/>
          <w:lang w:val="kk-KZ"/>
        </w:rPr>
        <w:t>ессор</w:t>
      </w:r>
      <w:r w:rsidRPr="00E076CF">
        <w:rPr>
          <w:rFonts w:ascii="Times New Roman" w:hAnsi="Times New Roman" w:cs="Times New Roman"/>
          <w:sz w:val="28"/>
          <w:szCs w:val="28"/>
          <w:lang w:val="kk-KZ"/>
        </w:rPr>
        <w:t xml:space="preserve"> _____________      Кустубаева А.М</w:t>
      </w:r>
    </w:p>
    <w:p w:rsidR="00E076CF" w:rsidRPr="00E076CF" w:rsidRDefault="00E076CF" w:rsidP="00E076CF">
      <w:pPr>
        <w:keepNext/>
        <w:keepLines/>
        <w:autoSpaceDE w:val="0"/>
        <w:autoSpaceDN w:val="0"/>
        <w:spacing w:after="0" w:line="240" w:lineRule="auto"/>
        <w:ind w:firstLine="402"/>
        <w:outlineLvl w:val="2"/>
        <w:rPr>
          <w:rFonts w:ascii="Times New Roman" w:hAnsi="Times New Roman" w:cs="Times New Roman"/>
          <w:b/>
          <w:bCs/>
          <w:color w:val="4F81BD"/>
          <w:sz w:val="28"/>
          <w:szCs w:val="28"/>
          <w:lang w:val="kk-KZ"/>
        </w:rPr>
      </w:pPr>
    </w:p>
    <w:p w:rsidR="00E076CF" w:rsidRPr="00E076CF" w:rsidRDefault="00E076CF" w:rsidP="00E076CF">
      <w:pPr>
        <w:spacing w:after="0" w:line="240" w:lineRule="auto"/>
        <w:ind w:left="102" w:right="104" w:firstLine="707"/>
        <w:jc w:val="both"/>
        <w:rPr>
          <w:sz w:val="28"/>
          <w:szCs w:val="28"/>
          <w:lang w:val="kk-KZ"/>
        </w:rPr>
      </w:pPr>
    </w:p>
    <w:p w:rsidR="00E076CF" w:rsidRDefault="00E076CF" w:rsidP="00E076CF">
      <w:pPr>
        <w:spacing w:after="0" w:line="240" w:lineRule="auto"/>
        <w:jc w:val="both"/>
        <w:rPr>
          <w:rFonts w:ascii="Times New Roman" w:hAnsi="Times New Roman" w:cs="Times New Roman"/>
          <w:sz w:val="28"/>
          <w:szCs w:val="28"/>
          <w:lang w:val="kk-KZ"/>
        </w:rPr>
      </w:pPr>
    </w:p>
    <w:p w:rsidR="006A5F1F" w:rsidRDefault="006A5F1F" w:rsidP="00E076CF">
      <w:pPr>
        <w:spacing w:after="0" w:line="240" w:lineRule="auto"/>
        <w:jc w:val="both"/>
        <w:rPr>
          <w:rFonts w:ascii="Times New Roman" w:hAnsi="Times New Roman" w:cs="Times New Roman"/>
          <w:sz w:val="28"/>
          <w:szCs w:val="28"/>
          <w:lang w:val="kk-KZ"/>
        </w:rPr>
      </w:pPr>
    </w:p>
    <w:p w:rsidR="00E076CF" w:rsidRPr="006A5F1F" w:rsidRDefault="00E076CF" w:rsidP="006A5F1F">
      <w:pPr>
        <w:spacing w:after="0" w:line="240" w:lineRule="auto"/>
        <w:jc w:val="both"/>
        <w:rPr>
          <w:rFonts w:ascii="Times New Roman" w:hAnsi="Times New Roman" w:cs="Times New Roman"/>
          <w:sz w:val="28"/>
          <w:szCs w:val="28"/>
          <w:lang w:val="kk-KZ"/>
        </w:rPr>
        <w:sectPr w:rsidR="00E076CF" w:rsidRPr="006A5F1F" w:rsidSect="00AA069E">
          <w:type w:val="nextColumn"/>
          <w:pgSz w:w="11910" w:h="16840"/>
          <w:pgMar w:top="1134" w:right="567" w:bottom="851" w:left="1701" w:header="720" w:footer="720" w:gutter="0"/>
          <w:cols w:space="720"/>
        </w:sectPr>
      </w:pPr>
    </w:p>
    <w:p w:rsidR="00D6045D" w:rsidRPr="00D6045D" w:rsidRDefault="00942C20" w:rsidP="00A95F32">
      <w:pPr>
        <w:spacing w:after="0"/>
        <w:jc w:val="both"/>
        <w:rPr>
          <w:rFonts w:ascii="Times New Roman" w:hAnsi="Times New Roman" w:cs="Times New Roman"/>
          <w:color w:val="000000"/>
          <w:sz w:val="24"/>
          <w:szCs w:val="24"/>
          <w:lang w:val="kk-KZ"/>
        </w:rPr>
      </w:pPr>
      <w:r w:rsidRPr="00D6045D">
        <w:rPr>
          <w:rFonts w:ascii="Times New Roman" w:hAnsi="Times New Roman" w:cs="Times New Roman"/>
          <w:b/>
          <w:sz w:val="24"/>
          <w:szCs w:val="24"/>
          <w:lang w:val="kk-KZ"/>
        </w:rPr>
        <w:lastRenderedPageBreak/>
        <w:t>Емтихан форма</w:t>
      </w:r>
      <w:r w:rsidR="00D6045D" w:rsidRPr="00D6045D">
        <w:rPr>
          <w:rFonts w:ascii="Times New Roman" w:hAnsi="Times New Roman" w:cs="Times New Roman"/>
          <w:b/>
          <w:sz w:val="24"/>
          <w:szCs w:val="24"/>
          <w:lang w:val="kk-KZ"/>
        </w:rPr>
        <w:t>сы</w:t>
      </w:r>
      <w:r w:rsidRPr="00D6045D">
        <w:rPr>
          <w:rFonts w:ascii="Times New Roman" w:hAnsi="Times New Roman" w:cs="Times New Roman"/>
          <w:sz w:val="24"/>
          <w:szCs w:val="24"/>
          <w:lang w:val="kk-KZ"/>
        </w:rPr>
        <w:t xml:space="preserve"> - </w:t>
      </w:r>
      <w:r w:rsidR="00D6045D" w:rsidRPr="00D6045D">
        <w:rPr>
          <w:rFonts w:ascii="Times New Roman" w:hAnsi="Times New Roman" w:cs="Times New Roman"/>
          <w:color w:val="000000"/>
          <w:sz w:val="24"/>
          <w:szCs w:val="24"/>
          <w:lang w:val="kk-KZ"/>
        </w:rPr>
        <w:t xml:space="preserve">Емтихан биология және биотехнология факультетінің көктемгі сессиясының кестесі бойынша өткізіледі. Емтихан форматы -дәстүрлі </w:t>
      </w:r>
      <w:r w:rsidR="00A95F32">
        <w:rPr>
          <w:rFonts w:ascii="Times New Roman" w:hAnsi="Times New Roman" w:cs="Times New Roman"/>
          <w:color w:val="000000"/>
          <w:sz w:val="24"/>
          <w:szCs w:val="24"/>
          <w:lang w:val="kk-KZ"/>
        </w:rPr>
        <w:t>жазбаша</w:t>
      </w:r>
      <w:r w:rsidR="00D6045D" w:rsidRPr="00D6045D">
        <w:rPr>
          <w:rFonts w:ascii="Times New Roman" w:hAnsi="Times New Roman" w:cs="Times New Roman"/>
          <w:color w:val="000000"/>
          <w:sz w:val="24"/>
          <w:szCs w:val="24"/>
          <w:lang w:val="kk-KZ"/>
        </w:rPr>
        <w:t xml:space="preserve"> (оффлайн). </w:t>
      </w:r>
    </w:p>
    <w:p w:rsidR="00942C20" w:rsidRPr="00D6045D" w:rsidRDefault="00D6045D" w:rsidP="00A95F32">
      <w:pPr>
        <w:spacing w:after="0"/>
        <w:jc w:val="both"/>
        <w:rPr>
          <w:rFonts w:ascii="Times New Roman" w:hAnsi="Times New Roman" w:cs="Times New Roman"/>
          <w:sz w:val="24"/>
          <w:szCs w:val="24"/>
          <w:lang w:val="kk-KZ"/>
        </w:rPr>
      </w:pPr>
      <w:r w:rsidRPr="00D6045D">
        <w:rPr>
          <w:rFonts w:ascii="Times New Roman" w:hAnsi="Times New Roman" w:cs="Times New Roman"/>
          <w:color w:val="000000"/>
          <w:sz w:val="24"/>
          <w:szCs w:val="24"/>
          <w:lang w:val="kk-KZ"/>
        </w:rPr>
        <w:t>Басталардан 30 минут бұрын студенттер нұсқаулық талаптарына сәйкес емтиханға дайындалуы керек.</w:t>
      </w:r>
    </w:p>
    <w:p w:rsidR="0039684B" w:rsidRPr="00E076CF" w:rsidRDefault="0039684B" w:rsidP="00A95F32">
      <w:pPr>
        <w:spacing w:after="0" w:line="240" w:lineRule="auto"/>
        <w:jc w:val="center"/>
        <w:rPr>
          <w:rFonts w:ascii="Times New Roman" w:hAnsi="Times New Roman" w:cs="Times New Roman"/>
          <w:sz w:val="24"/>
          <w:szCs w:val="24"/>
          <w:lang w:val="kk-KZ"/>
        </w:rPr>
      </w:pPr>
      <w:r w:rsidRPr="00E076CF">
        <w:rPr>
          <w:rFonts w:ascii="Times New Roman" w:hAnsi="Times New Roman" w:cs="Times New Roman"/>
          <w:sz w:val="24"/>
          <w:szCs w:val="24"/>
          <w:lang w:val="kk-KZ"/>
        </w:rPr>
        <w:t>Кіріспе</w:t>
      </w:r>
    </w:p>
    <w:p w:rsidR="0039684B" w:rsidRPr="00E076CF" w:rsidRDefault="0039684B" w:rsidP="00A95F32">
      <w:pPr>
        <w:spacing w:after="0" w:line="240" w:lineRule="auto"/>
        <w:jc w:val="both"/>
        <w:rPr>
          <w:rFonts w:ascii="Times New Roman" w:hAnsi="Times New Roman" w:cs="Times New Roman"/>
          <w:sz w:val="24"/>
          <w:szCs w:val="24"/>
          <w:lang w:val="kk-KZ"/>
        </w:rPr>
      </w:pPr>
    </w:p>
    <w:p w:rsidR="0039684B" w:rsidRPr="00F8704E" w:rsidRDefault="0039684B" w:rsidP="00A95F32">
      <w:pPr>
        <w:spacing w:after="0" w:line="240" w:lineRule="auto"/>
        <w:jc w:val="both"/>
        <w:rPr>
          <w:rFonts w:ascii="Times New Roman" w:hAnsi="Times New Roman" w:cs="Times New Roman"/>
          <w:sz w:val="24"/>
          <w:szCs w:val="24"/>
          <w:lang w:val="kk-KZ"/>
        </w:rPr>
      </w:pPr>
      <w:r w:rsidRPr="00F8704E">
        <w:rPr>
          <w:rFonts w:ascii="Times New Roman" w:hAnsi="Times New Roman" w:cs="Times New Roman"/>
          <w:sz w:val="24"/>
          <w:szCs w:val="24"/>
          <w:lang w:val="kk-KZ"/>
        </w:rPr>
        <w:t>Эндокринология-ішкі секреция бездерінің дамуын, құрылысы мен қызметін, сондай-ақ биосинтезді, ағзадағы гормондардың әсер ету механизмі мен алмасуын, осы гормондардың қалыпты және эндокриндік бездердің функциясының бұзылуында секрециясын, сондай-ақ осы кезде пайда болатын эндокриндік ауруларды зерттейтін ғылым. Клиникалық эндокринология. Эндокринология морфологияны, физиологияны және патофизиологияны, биохимияны, гормондардың иммунохимиясын, молекулалық биологияны, гормондар мен олардың аналогтарын алуды қамтитын кешенді ғылым болып табылады . оларды эндокринді және басқа да ауруларда ғана қолдану. Эндокриндік жүйенің негізгі міндеті органдар мен органдар жүйесінің қызметін үйлестіру болып табылады. Осыған байланысты эндокриндік жүйе орталық жүйке жүйесімен тығыз байланысты.</w:t>
      </w:r>
    </w:p>
    <w:p w:rsidR="0039684B" w:rsidRPr="00F8704E" w:rsidRDefault="0039684B" w:rsidP="0039684B">
      <w:pPr>
        <w:spacing w:after="0" w:line="240" w:lineRule="auto"/>
        <w:jc w:val="both"/>
        <w:rPr>
          <w:rFonts w:ascii="Times New Roman" w:hAnsi="Times New Roman" w:cs="Times New Roman"/>
          <w:sz w:val="24"/>
          <w:szCs w:val="24"/>
          <w:lang w:val="kk-KZ"/>
        </w:rPr>
      </w:pPr>
      <w:r w:rsidRPr="00F8704E">
        <w:rPr>
          <w:rFonts w:ascii="Times New Roman" w:hAnsi="Times New Roman" w:cs="Times New Roman"/>
          <w:sz w:val="24"/>
          <w:szCs w:val="24"/>
          <w:lang w:val="kk-KZ"/>
        </w:rPr>
        <w:t>Медицина және халық шаруашылығы үшін Эндокринологияның практикалық маңызы.</w:t>
      </w:r>
    </w:p>
    <w:p w:rsidR="0039684B" w:rsidRPr="00F8704E" w:rsidRDefault="0039684B" w:rsidP="0039684B">
      <w:pPr>
        <w:spacing w:after="0" w:line="240" w:lineRule="auto"/>
        <w:jc w:val="both"/>
        <w:rPr>
          <w:rFonts w:ascii="Times New Roman" w:hAnsi="Times New Roman" w:cs="Times New Roman"/>
          <w:sz w:val="24"/>
          <w:szCs w:val="24"/>
          <w:lang w:val="kk-KZ"/>
        </w:rPr>
      </w:pPr>
      <w:r w:rsidRPr="00F8704E">
        <w:rPr>
          <w:rFonts w:ascii="Times New Roman" w:hAnsi="Times New Roman" w:cs="Times New Roman"/>
          <w:sz w:val="24"/>
          <w:szCs w:val="24"/>
          <w:lang w:val="kk-KZ"/>
        </w:rPr>
        <w:t>Эндокринологияның дамуының қысқаша тарихы. Дамудың негізгі кезеңдері.</w:t>
      </w:r>
    </w:p>
    <w:p w:rsidR="00567085" w:rsidRPr="00F8704E" w:rsidRDefault="0039684B" w:rsidP="0039684B">
      <w:pPr>
        <w:spacing w:after="0" w:line="240" w:lineRule="auto"/>
        <w:jc w:val="both"/>
        <w:rPr>
          <w:rFonts w:ascii="Times New Roman" w:hAnsi="Times New Roman" w:cs="Times New Roman"/>
          <w:sz w:val="24"/>
          <w:szCs w:val="24"/>
          <w:lang w:val="kk-KZ"/>
        </w:rPr>
      </w:pPr>
      <w:r w:rsidRPr="00F8704E">
        <w:rPr>
          <w:rFonts w:ascii="Times New Roman" w:hAnsi="Times New Roman" w:cs="Times New Roman"/>
          <w:sz w:val="24"/>
          <w:szCs w:val="24"/>
          <w:lang w:val="kk-KZ"/>
        </w:rPr>
        <w:t>"Эндокринология" курсының міндеті-студенттерді, болашақ мамандарды анатомия, гистология, физиология және эндокриндік жүйенің патофизиология мәселелері бойынша заманауи жетістіктермен, гормондардың секрециясын реттеу және әрекет ету механизмдері туралы білімдермен қаруландыру. Ішкі секреция бездері мен жүйке жүйесі арасындағы қарым-қатынасты, балалар, ересек және егде жастағы эндокриндік аурулардың этиологиясы мен патогенез мәселелерін қарастыру.</w:t>
      </w:r>
    </w:p>
    <w:p w:rsidR="0039684B" w:rsidRPr="00F8704E" w:rsidRDefault="0039684B" w:rsidP="0039684B">
      <w:pPr>
        <w:spacing w:after="0" w:line="240" w:lineRule="auto"/>
        <w:jc w:val="both"/>
        <w:rPr>
          <w:rFonts w:ascii="Times New Roman" w:hAnsi="Times New Roman" w:cs="Times New Roman"/>
          <w:sz w:val="24"/>
          <w:szCs w:val="24"/>
          <w:lang w:val="kk-KZ"/>
        </w:rPr>
      </w:pPr>
    </w:p>
    <w:p w:rsidR="0039684B" w:rsidRPr="00F8704E" w:rsidRDefault="0039684B" w:rsidP="0039684B">
      <w:pPr>
        <w:spacing w:after="0" w:line="240" w:lineRule="auto"/>
        <w:jc w:val="center"/>
        <w:rPr>
          <w:rFonts w:ascii="Times New Roman" w:hAnsi="Times New Roman" w:cs="Times New Roman"/>
          <w:sz w:val="24"/>
          <w:szCs w:val="24"/>
          <w:lang w:val="kk-KZ"/>
        </w:rPr>
      </w:pPr>
      <w:r w:rsidRPr="00F8704E">
        <w:rPr>
          <w:rFonts w:ascii="Times New Roman" w:hAnsi="Times New Roman" w:cs="Times New Roman"/>
          <w:sz w:val="24"/>
          <w:szCs w:val="24"/>
          <w:lang w:val="kk-KZ"/>
        </w:rPr>
        <w:t>Дәрістік материалдың мазмұны</w:t>
      </w:r>
    </w:p>
    <w:p w:rsidR="0039684B" w:rsidRPr="00F8704E" w:rsidRDefault="0039684B" w:rsidP="0039684B">
      <w:pPr>
        <w:spacing w:after="0" w:line="240" w:lineRule="auto"/>
        <w:jc w:val="both"/>
        <w:rPr>
          <w:rFonts w:ascii="Times New Roman" w:hAnsi="Times New Roman" w:cs="Times New Roman"/>
          <w:sz w:val="24"/>
          <w:szCs w:val="24"/>
          <w:lang w:val="kk-KZ"/>
        </w:rPr>
      </w:pPr>
    </w:p>
    <w:p w:rsidR="0039684B" w:rsidRPr="0039684B" w:rsidRDefault="0039684B" w:rsidP="0039684B">
      <w:pPr>
        <w:spacing w:after="0" w:line="240" w:lineRule="auto"/>
        <w:jc w:val="both"/>
        <w:rPr>
          <w:rFonts w:ascii="Times New Roman" w:hAnsi="Times New Roman" w:cs="Times New Roman"/>
          <w:sz w:val="24"/>
          <w:szCs w:val="24"/>
        </w:rPr>
      </w:pPr>
      <w:r w:rsidRPr="00F8704E">
        <w:rPr>
          <w:rFonts w:ascii="Times New Roman" w:hAnsi="Times New Roman" w:cs="Times New Roman"/>
          <w:sz w:val="24"/>
          <w:szCs w:val="24"/>
          <w:lang w:val="kk-KZ"/>
        </w:rPr>
        <w:t xml:space="preserve">     Эндокринология - ішкі секреция бездері туралы ғылым. </w:t>
      </w:r>
      <w:r w:rsidRPr="0039684B">
        <w:rPr>
          <w:rFonts w:ascii="Times New Roman" w:hAnsi="Times New Roman" w:cs="Times New Roman"/>
          <w:sz w:val="24"/>
          <w:szCs w:val="24"/>
        </w:rPr>
        <w:t xml:space="preserve">Эндокринологияныңміндеттері. </w:t>
      </w:r>
      <w:proofErr w:type="spellStart"/>
      <w:r w:rsidRPr="0039684B">
        <w:rPr>
          <w:rFonts w:ascii="Times New Roman" w:hAnsi="Times New Roman" w:cs="Times New Roman"/>
          <w:sz w:val="24"/>
          <w:szCs w:val="24"/>
        </w:rPr>
        <w:t>Эндокринологиянызерттеуобъектілері</w:t>
      </w:r>
      <w:proofErr w:type="spellEnd"/>
      <w:r w:rsidRPr="0039684B">
        <w:rPr>
          <w:rFonts w:ascii="Times New Roman" w:hAnsi="Times New Roman" w:cs="Times New Roman"/>
          <w:sz w:val="24"/>
          <w:szCs w:val="24"/>
        </w:rPr>
        <w:t xml:space="preserve">. Эндокриндікжүйелержәнегормондар. </w:t>
      </w:r>
      <w:proofErr w:type="spellStart"/>
      <w:r w:rsidRPr="0039684B">
        <w:rPr>
          <w:rFonts w:ascii="Times New Roman" w:hAnsi="Times New Roman" w:cs="Times New Roman"/>
          <w:sz w:val="24"/>
          <w:szCs w:val="24"/>
        </w:rPr>
        <w:t>Ішкі</w:t>
      </w:r>
      <w:proofErr w:type="spellEnd"/>
      <w:r w:rsidRPr="0039684B">
        <w:rPr>
          <w:rFonts w:ascii="Times New Roman" w:hAnsi="Times New Roman" w:cs="Times New Roman"/>
          <w:sz w:val="24"/>
          <w:szCs w:val="24"/>
        </w:rPr>
        <w:t xml:space="preserve"> секреция бездерінзерттеуәдістері.  Эндокриндікжәнеэндокриндікемесаурулар. Гормонотерапия.</w:t>
      </w:r>
    </w:p>
    <w:p w:rsidR="0039684B" w:rsidRPr="0039684B" w:rsidRDefault="0039684B" w:rsidP="0039684B">
      <w:pPr>
        <w:spacing w:after="0" w:line="240" w:lineRule="auto"/>
        <w:jc w:val="both"/>
        <w:rPr>
          <w:rFonts w:ascii="Times New Roman" w:hAnsi="Times New Roman" w:cs="Times New Roman"/>
          <w:sz w:val="24"/>
          <w:szCs w:val="24"/>
        </w:rPr>
      </w:pPr>
      <w:proofErr w:type="spellStart"/>
      <w:r w:rsidRPr="0039684B">
        <w:rPr>
          <w:rFonts w:ascii="Times New Roman" w:hAnsi="Times New Roman" w:cs="Times New Roman"/>
          <w:sz w:val="24"/>
          <w:szCs w:val="24"/>
        </w:rPr>
        <w:t>Гормондар</w:t>
      </w:r>
      <w:proofErr w:type="spellEnd"/>
      <w:r w:rsidRPr="0039684B">
        <w:rPr>
          <w:rFonts w:ascii="Times New Roman" w:hAnsi="Times New Roman" w:cs="Times New Roman"/>
          <w:sz w:val="24"/>
          <w:szCs w:val="24"/>
        </w:rPr>
        <w:t xml:space="preserve">, гормондардыңәсеретумеханизмі. Гормондардыңнегізгіқасиеттері. Гормондардыңхимиялықтабиғатыбойыншажіктелуі. Гормондардыңфункционалдықжіктелуі. </w:t>
      </w:r>
      <w:proofErr w:type="spellStart"/>
      <w:r w:rsidRPr="0039684B">
        <w:rPr>
          <w:rFonts w:ascii="Times New Roman" w:hAnsi="Times New Roman" w:cs="Times New Roman"/>
          <w:sz w:val="24"/>
          <w:szCs w:val="24"/>
        </w:rPr>
        <w:t>Тропные</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эффекторные</w:t>
      </w:r>
      <w:proofErr w:type="spellEnd"/>
      <w:r w:rsidRPr="0039684B">
        <w:rPr>
          <w:rFonts w:ascii="Times New Roman" w:hAnsi="Times New Roman" w:cs="Times New Roman"/>
          <w:sz w:val="24"/>
          <w:szCs w:val="24"/>
        </w:rPr>
        <w:t xml:space="preserve">, рилизинг-гормондаржәне ингибирующие </w:t>
      </w:r>
      <w:proofErr w:type="spellStart"/>
      <w:r w:rsidRPr="0039684B">
        <w:rPr>
          <w:rFonts w:ascii="Times New Roman" w:hAnsi="Times New Roman" w:cs="Times New Roman"/>
          <w:sz w:val="24"/>
          <w:szCs w:val="24"/>
        </w:rPr>
        <w:t>гормондар</w:t>
      </w:r>
      <w:proofErr w:type="spellEnd"/>
      <w:r w:rsidRPr="0039684B">
        <w:rPr>
          <w:rFonts w:ascii="Times New Roman" w:hAnsi="Times New Roman" w:cs="Times New Roman"/>
          <w:sz w:val="24"/>
          <w:szCs w:val="24"/>
        </w:rPr>
        <w:t>. Гормондарақпараттасымалдаушыретінде. Гормондарреттеушіжүйелердіңэлементтеріретінде. Гормондарбақылаушыэлементтерретінде. Гормондардыңәсеретумеханизмі. Іскеқосу (</w:t>
      </w:r>
      <w:proofErr w:type="spellStart"/>
      <w:r w:rsidRPr="0039684B">
        <w:rPr>
          <w:rFonts w:ascii="Times New Roman" w:hAnsi="Times New Roman" w:cs="Times New Roman"/>
          <w:sz w:val="24"/>
          <w:szCs w:val="24"/>
        </w:rPr>
        <w:t>тежелуі</w:t>
      </w:r>
      <w:proofErr w:type="spellEnd"/>
      <w:r w:rsidRPr="0039684B">
        <w:rPr>
          <w:rFonts w:ascii="Times New Roman" w:hAnsi="Times New Roman" w:cs="Times New Roman"/>
          <w:sz w:val="24"/>
          <w:szCs w:val="24"/>
        </w:rPr>
        <w:t xml:space="preserve">). Инактивация. Гормондарәсерініңтіндікспектрі. Ағзадағыгормондардыңтаралуы. Гормондардыңрецепторларыжәнегормоналдықәсерлердіңбастамасы. Гормондардыңциторецепциятүрлері. </w:t>
      </w:r>
      <w:proofErr w:type="spellStart"/>
      <w:r w:rsidRPr="0039684B">
        <w:rPr>
          <w:rFonts w:ascii="Times New Roman" w:hAnsi="Times New Roman" w:cs="Times New Roman"/>
          <w:sz w:val="24"/>
          <w:szCs w:val="24"/>
        </w:rPr>
        <w:t>Жасушаішілік</w:t>
      </w:r>
      <w:proofErr w:type="spellEnd"/>
      <w:r w:rsidRPr="0039684B">
        <w:rPr>
          <w:rFonts w:ascii="Times New Roman" w:hAnsi="Times New Roman" w:cs="Times New Roman"/>
          <w:sz w:val="24"/>
          <w:szCs w:val="24"/>
        </w:rPr>
        <w:t xml:space="preserve"> рецепт түрі. Рецептіңмембраналықтүрі. Рецепторлықпроцестіңжалпыкезеңдері. Гормондаррецептісініңпатологиясы. Гормондардыңәртүрлітүрдегіжасушаларғажанамаәсеретумеханизмдері.</w:t>
      </w:r>
    </w:p>
    <w:p w:rsidR="0039684B" w:rsidRPr="0039684B" w:rsidRDefault="0039684B" w:rsidP="0039684B">
      <w:pPr>
        <w:spacing w:after="0" w:line="240" w:lineRule="auto"/>
        <w:jc w:val="both"/>
        <w:rPr>
          <w:rFonts w:ascii="Times New Roman" w:hAnsi="Times New Roman" w:cs="Times New Roman"/>
          <w:sz w:val="24"/>
          <w:szCs w:val="24"/>
        </w:rPr>
      </w:pPr>
    </w:p>
    <w:p w:rsidR="0039684B" w:rsidRPr="0039684B" w:rsidRDefault="0039684B" w:rsidP="0039684B">
      <w:pPr>
        <w:spacing w:after="0" w:line="240" w:lineRule="auto"/>
        <w:jc w:val="center"/>
        <w:rPr>
          <w:rFonts w:ascii="Times New Roman" w:hAnsi="Times New Roman" w:cs="Times New Roman"/>
          <w:sz w:val="24"/>
          <w:szCs w:val="24"/>
        </w:rPr>
      </w:pPr>
      <w:r w:rsidRPr="0039684B">
        <w:rPr>
          <w:rFonts w:ascii="Times New Roman" w:hAnsi="Times New Roman" w:cs="Times New Roman"/>
          <w:sz w:val="24"/>
          <w:szCs w:val="24"/>
        </w:rPr>
        <w:t>Гипоталамо-гипофизарлыжүйе.</w:t>
      </w:r>
    </w:p>
    <w:p w:rsidR="0039684B" w:rsidRPr="0039684B" w:rsidRDefault="0039684B" w:rsidP="00942C20">
      <w:pPr>
        <w:tabs>
          <w:tab w:val="left" w:pos="2028"/>
        </w:tabs>
        <w:spacing w:after="0" w:line="240" w:lineRule="auto"/>
        <w:jc w:val="both"/>
        <w:rPr>
          <w:rFonts w:ascii="Times New Roman" w:hAnsi="Times New Roman" w:cs="Times New Roman"/>
          <w:sz w:val="24"/>
          <w:szCs w:val="24"/>
        </w:rPr>
      </w:pPr>
      <w:r w:rsidRPr="0039684B">
        <w:rPr>
          <w:rFonts w:ascii="Times New Roman" w:hAnsi="Times New Roman" w:cs="Times New Roman"/>
          <w:sz w:val="24"/>
          <w:szCs w:val="24"/>
        </w:rPr>
        <w:t xml:space="preserve">    Гипоталамус. Гипоталамустыңнейроэндокриндіаймақтары. Гипофиз. Гипофиздіңморфофункционалдысипаттамасы.</w:t>
      </w:r>
    </w:p>
    <w:p w:rsidR="0039684B" w:rsidRPr="0039684B" w:rsidRDefault="0039684B" w:rsidP="0039684B">
      <w:pPr>
        <w:spacing w:after="0" w:line="240" w:lineRule="auto"/>
        <w:jc w:val="both"/>
        <w:rPr>
          <w:rFonts w:ascii="Times New Roman" w:hAnsi="Times New Roman" w:cs="Times New Roman"/>
          <w:sz w:val="24"/>
          <w:szCs w:val="24"/>
        </w:rPr>
      </w:pPr>
      <w:r w:rsidRPr="0039684B">
        <w:rPr>
          <w:rFonts w:ascii="Times New Roman" w:hAnsi="Times New Roman" w:cs="Times New Roman"/>
          <w:sz w:val="24"/>
          <w:szCs w:val="24"/>
        </w:rPr>
        <w:t xml:space="preserve">     Гипоталамо-артқыгипофизарлыжүйе. Нейрогипофизжәнеоныменфункционалдыбайланыстыгипоталамиялық ядро. </w:t>
      </w:r>
      <w:proofErr w:type="spellStart"/>
      <w:r w:rsidRPr="0039684B">
        <w:rPr>
          <w:rFonts w:ascii="Times New Roman" w:hAnsi="Times New Roman" w:cs="Times New Roman"/>
          <w:sz w:val="24"/>
          <w:szCs w:val="24"/>
        </w:rPr>
        <w:t>Нейрогипофизгормондары</w:t>
      </w:r>
      <w:proofErr w:type="spellEnd"/>
      <w:r w:rsidRPr="0039684B">
        <w:rPr>
          <w:rFonts w:ascii="Times New Roman" w:hAnsi="Times New Roman" w:cs="Times New Roman"/>
          <w:sz w:val="24"/>
          <w:szCs w:val="24"/>
        </w:rPr>
        <w:t xml:space="preserve">. Биосинтез, секреция, реттеужәнеәсеретумеханизмі. </w:t>
      </w:r>
      <w:proofErr w:type="spellStart"/>
      <w:r w:rsidRPr="0039684B">
        <w:rPr>
          <w:rFonts w:ascii="Times New Roman" w:hAnsi="Times New Roman" w:cs="Times New Roman"/>
          <w:sz w:val="24"/>
          <w:szCs w:val="24"/>
        </w:rPr>
        <w:t>Висцеротроптыгормондар-вазопрессин</w:t>
      </w:r>
      <w:proofErr w:type="spellEnd"/>
      <w:r w:rsidRPr="0039684B">
        <w:rPr>
          <w:rFonts w:ascii="Times New Roman" w:hAnsi="Times New Roman" w:cs="Times New Roman"/>
          <w:sz w:val="24"/>
          <w:szCs w:val="24"/>
        </w:rPr>
        <w:t xml:space="preserve"> және окситоцин, олардыңфизиологиялықәсері. </w:t>
      </w:r>
      <w:r w:rsidRPr="0039684B">
        <w:rPr>
          <w:rFonts w:ascii="Times New Roman" w:hAnsi="Times New Roman" w:cs="Times New Roman"/>
          <w:sz w:val="24"/>
          <w:szCs w:val="24"/>
        </w:rPr>
        <w:lastRenderedPageBreak/>
        <w:t xml:space="preserve">Гормондарсинтезініңорны. </w:t>
      </w:r>
      <w:proofErr w:type="spellStart"/>
      <w:r w:rsidRPr="0039684B">
        <w:rPr>
          <w:rFonts w:ascii="Times New Roman" w:hAnsi="Times New Roman" w:cs="Times New Roman"/>
          <w:sz w:val="24"/>
          <w:szCs w:val="24"/>
        </w:rPr>
        <w:t>Нейрофизин</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Гипоталамо-гипофизарлы</w:t>
      </w:r>
      <w:proofErr w:type="spellEnd"/>
      <w:r w:rsidRPr="0039684B">
        <w:rPr>
          <w:rFonts w:ascii="Times New Roman" w:hAnsi="Times New Roman" w:cs="Times New Roman"/>
          <w:sz w:val="24"/>
          <w:szCs w:val="24"/>
        </w:rPr>
        <w:t xml:space="preserve"> тракт. АДГ </w:t>
      </w:r>
      <w:proofErr w:type="spellStart"/>
      <w:r w:rsidRPr="0039684B">
        <w:rPr>
          <w:rFonts w:ascii="Times New Roman" w:hAnsi="Times New Roman" w:cs="Times New Roman"/>
          <w:sz w:val="24"/>
          <w:szCs w:val="24"/>
        </w:rPr>
        <w:t>секрециясынреттеу</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Осморецепторлар</w:t>
      </w:r>
      <w:proofErr w:type="spellEnd"/>
      <w:r w:rsidRPr="0039684B">
        <w:rPr>
          <w:rFonts w:ascii="Times New Roman" w:hAnsi="Times New Roman" w:cs="Times New Roman"/>
          <w:sz w:val="24"/>
          <w:szCs w:val="24"/>
        </w:rPr>
        <w:t xml:space="preserve">. Окситоцин </w:t>
      </w:r>
      <w:proofErr w:type="spellStart"/>
      <w:r w:rsidRPr="0039684B">
        <w:rPr>
          <w:rFonts w:ascii="Times New Roman" w:hAnsi="Times New Roman" w:cs="Times New Roman"/>
          <w:sz w:val="24"/>
          <w:szCs w:val="24"/>
        </w:rPr>
        <w:t>секрециясынреттеу</w:t>
      </w:r>
      <w:proofErr w:type="spellEnd"/>
      <w:r w:rsidRPr="0039684B">
        <w:rPr>
          <w:rFonts w:ascii="Times New Roman" w:hAnsi="Times New Roman" w:cs="Times New Roman"/>
          <w:sz w:val="24"/>
          <w:szCs w:val="24"/>
        </w:rPr>
        <w:t>, "сүтбөлінурефлексі". Қантсыз диабет.</w:t>
      </w:r>
    </w:p>
    <w:p w:rsidR="0039684B" w:rsidRPr="0039684B" w:rsidRDefault="0039684B" w:rsidP="0039684B">
      <w:pPr>
        <w:spacing w:after="0" w:line="240" w:lineRule="auto"/>
        <w:jc w:val="both"/>
        <w:rPr>
          <w:rFonts w:ascii="Times New Roman" w:hAnsi="Times New Roman" w:cs="Times New Roman"/>
          <w:sz w:val="24"/>
          <w:szCs w:val="24"/>
        </w:rPr>
      </w:pPr>
      <w:r w:rsidRPr="0039684B">
        <w:rPr>
          <w:rFonts w:ascii="Times New Roman" w:hAnsi="Times New Roman" w:cs="Times New Roman"/>
          <w:sz w:val="24"/>
          <w:szCs w:val="24"/>
        </w:rPr>
        <w:t xml:space="preserve">      Гипоталамо-алдыңғыгипофизарлыжүйе. Гипофиз және гипоталамус арасындағыфункционалдықбайланыстар. Гипофиздіңжағалықжүйесі. </w:t>
      </w:r>
      <w:proofErr w:type="spellStart"/>
      <w:r w:rsidRPr="0039684B">
        <w:rPr>
          <w:rFonts w:ascii="Times New Roman" w:hAnsi="Times New Roman" w:cs="Times New Roman"/>
          <w:sz w:val="24"/>
          <w:szCs w:val="24"/>
        </w:rPr>
        <w:t>Аденогипофиз</w:t>
      </w:r>
      <w:proofErr w:type="spellEnd"/>
      <w:r w:rsidRPr="0039684B">
        <w:rPr>
          <w:rFonts w:ascii="Times New Roman" w:hAnsi="Times New Roman" w:cs="Times New Roman"/>
          <w:sz w:val="24"/>
          <w:szCs w:val="24"/>
        </w:rPr>
        <w:t>. Гипофизотроптыгормондар-либериндержәнестатиндер. Гипоталамустыңбасқареттегішгормондары-энкефалиндержәнеэндорфиндер. Аденогипофиздігипоталамиялықбақылау. Аденогипофиздіңтропикалықгормондары-АКТГ, ТТГ, ФСГ</w:t>
      </w:r>
      <w:proofErr w:type="gramStart"/>
      <w:r w:rsidRPr="0039684B">
        <w:rPr>
          <w:rFonts w:ascii="Times New Roman" w:hAnsi="Times New Roman" w:cs="Times New Roman"/>
          <w:sz w:val="24"/>
          <w:szCs w:val="24"/>
        </w:rPr>
        <w:t>,Л</w:t>
      </w:r>
      <w:proofErr w:type="gramEnd"/>
      <w:r w:rsidRPr="0039684B">
        <w:rPr>
          <w:rFonts w:ascii="Times New Roman" w:hAnsi="Times New Roman" w:cs="Times New Roman"/>
          <w:sz w:val="24"/>
          <w:szCs w:val="24"/>
        </w:rPr>
        <w:t>Г. Гипофиздіңэффекторлықгормондары – СТГ</w:t>
      </w:r>
      <w:proofErr w:type="gramStart"/>
      <w:r w:rsidRPr="0039684B">
        <w:rPr>
          <w:rFonts w:ascii="Times New Roman" w:hAnsi="Times New Roman" w:cs="Times New Roman"/>
          <w:sz w:val="24"/>
          <w:szCs w:val="24"/>
        </w:rPr>
        <w:t>,М</w:t>
      </w:r>
      <w:proofErr w:type="gramEnd"/>
      <w:r w:rsidRPr="0039684B">
        <w:rPr>
          <w:rFonts w:ascii="Times New Roman" w:hAnsi="Times New Roman" w:cs="Times New Roman"/>
          <w:sz w:val="24"/>
          <w:szCs w:val="24"/>
        </w:rPr>
        <w:t>СГ, пролактин.</w:t>
      </w:r>
    </w:p>
    <w:p w:rsidR="0039684B" w:rsidRPr="0039684B" w:rsidRDefault="0039684B" w:rsidP="0039684B">
      <w:pPr>
        <w:spacing w:after="0" w:line="240" w:lineRule="auto"/>
        <w:jc w:val="both"/>
        <w:rPr>
          <w:rFonts w:ascii="Times New Roman" w:hAnsi="Times New Roman" w:cs="Times New Roman"/>
          <w:sz w:val="24"/>
          <w:szCs w:val="24"/>
        </w:rPr>
      </w:pPr>
      <w:r w:rsidRPr="0039684B">
        <w:rPr>
          <w:rFonts w:ascii="Times New Roman" w:hAnsi="Times New Roman" w:cs="Times New Roman"/>
          <w:sz w:val="24"/>
          <w:szCs w:val="24"/>
        </w:rPr>
        <w:t xml:space="preserve">Гормондардыөндіруорны. </w:t>
      </w:r>
      <w:proofErr w:type="spellStart"/>
      <w:r w:rsidRPr="0039684B">
        <w:rPr>
          <w:rFonts w:ascii="Times New Roman" w:hAnsi="Times New Roman" w:cs="Times New Roman"/>
          <w:sz w:val="24"/>
          <w:szCs w:val="24"/>
        </w:rPr>
        <w:t>Биоситнез</w:t>
      </w:r>
      <w:proofErr w:type="spellEnd"/>
      <w:r w:rsidRPr="0039684B">
        <w:rPr>
          <w:rFonts w:ascii="Times New Roman" w:hAnsi="Times New Roman" w:cs="Times New Roman"/>
          <w:sz w:val="24"/>
          <w:szCs w:val="24"/>
        </w:rPr>
        <w:t>, секреция, реттеужәнеаденогипофизгормондарыныңәсеретумеханизмі.</w:t>
      </w:r>
    </w:p>
    <w:p w:rsidR="0039684B" w:rsidRDefault="0039684B" w:rsidP="0039684B">
      <w:pPr>
        <w:spacing w:after="0" w:line="240" w:lineRule="auto"/>
        <w:jc w:val="both"/>
        <w:rPr>
          <w:rFonts w:ascii="Times New Roman" w:hAnsi="Times New Roman" w:cs="Times New Roman"/>
          <w:sz w:val="24"/>
          <w:szCs w:val="24"/>
        </w:rPr>
      </w:pPr>
      <w:r w:rsidRPr="0039684B">
        <w:rPr>
          <w:rFonts w:ascii="Times New Roman" w:hAnsi="Times New Roman" w:cs="Times New Roman"/>
          <w:sz w:val="24"/>
          <w:szCs w:val="24"/>
        </w:rPr>
        <w:t xml:space="preserve">      Гипоталамо-гипофизарлыжүйеніңпатофизиологиясы. Реттеудіңорталықмеханизмдерініңбұзылуы. Бұзутрансгипофизарнойреттеу. Парагипофизарлыреттелудіңбұзылуы. Керібайланысмеханизмініңрөлі.</w:t>
      </w:r>
    </w:p>
    <w:p w:rsidR="0039684B" w:rsidRPr="0039684B" w:rsidRDefault="0039684B" w:rsidP="0039684B">
      <w:pPr>
        <w:spacing w:after="0" w:line="240" w:lineRule="auto"/>
        <w:jc w:val="both"/>
        <w:rPr>
          <w:rFonts w:ascii="Times New Roman" w:hAnsi="Times New Roman" w:cs="Times New Roman"/>
          <w:sz w:val="24"/>
          <w:szCs w:val="24"/>
        </w:rPr>
      </w:pPr>
    </w:p>
    <w:p w:rsidR="0039684B" w:rsidRPr="0039684B" w:rsidRDefault="0039684B" w:rsidP="0039684B">
      <w:pPr>
        <w:spacing w:after="0" w:line="240" w:lineRule="auto"/>
        <w:jc w:val="center"/>
        <w:rPr>
          <w:rFonts w:ascii="Times New Roman" w:hAnsi="Times New Roman" w:cs="Times New Roman"/>
          <w:sz w:val="24"/>
          <w:szCs w:val="24"/>
        </w:rPr>
      </w:pPr>
      <w:r w:rsidRPr="0039684B">
        <w:rPr>
          <w:rFonts w:ascii="Times New Roman" w:hAnsi="Times New Roman" w:cs="Times New Roman"/>
          <w:sz w:val="24"/>
          <w:szCs w:val="24"/>
        </w:rPr>
        <w:t>Эндокриндікбездержәнеолардыңгормондары</w:t>
      </w:r>
    </w:p>
    <w:p w:rsidR="0039684B" w:rsidRPr="0039684B" w:rsidRDefault="0039684B" w:rsidP="0039684B">
      <w:pPr>
        <w:spacing w:after="0" w:line="240" w:lineRule="auto"/>
        <w:ind w:firstLine="708"/>
        <w:jc w:val="both"/>
        <w:rPr>
          <w:rFonts w:ascii="Times New Roman" w:hAnsi="Times New Roman" w:cs="Times New Roman"/>
          <w:sz w:val="24"/>
          <w:szCs w:val="24"/>
        </w:rPr>
      </w:pPr>
      <w:r w:rsidRPr="0039684B">
        <w:rPr>
          <w:rFonts w:ascii="Times New Roman" w:hAnsi="Times New Roman" w:cs="Times New Roman"/>
          <w:sz w:val="24"/>
          <w:szCs w:val="24"/>
        </w:rPr>
        <w:t xml:space="preserve">Қалқаншабезіжәнеоныңгормондары-тироксин және </w:t>
      </w:r>
      <w:proofErr w:type="spellStart"/>
      <w:r w:rsidRPr="0039684B">
        <w:rPr>
          <w:rFonts w:ascii="Times New Roman" w:hAnsi="Times New Roman" w:cs="Times New Roman"/>
          <w:sz w:val="24"/>
          <w:szCs w:val="24"/>
        </w:rPr>
        <w:t>трийодтиронин</w:t>
      </w:r>
      <w:proofErr w:type="spellEnd"/>
      <w:r w:rsidRPr="0039684B">
        <w:rPr>
          <w:rFonts w:ascii="Times New Roman" w:hAnsi="Times New Roman" w:cs="Times New Roman"/>
          <w:sz w:val="24"/>
          <w:szCs w:val="24"/>
        </w:rPr>
        <w:t xml:space="preserve">. Қалқаншабезіжәнеоныңқұрылысы.  Қалқаншабезініңфолликулярлыжәнепарафолликулярлыжасушалары. Қалқанша без жасушаларыныңерекшеліктері. "Йод сорғысының" </w:t>
      </w:r>
      <w:proofErr w:type="spellStart"/>
      <w:r w:rsidRPr="0039684B">
        <w:rPr>
          <w:rFonts w:ascii="Times New Roman" w:hAnsi="Times New Roman" w:cs="Times New Roman"/>
          <w:sz w:val="24"/>
          <w:szCs w:val="24"/>
        </w:rPr>
        <w:t>механизмі</w:t>
      </w:r>
      <w:proofErr w:type="spellEnd"/>
      <w:r w:rsidRPr="0039684B">
        <w:rPr>
          <w:rFonts w:ascii="Times New Roman" w:hAnsi="Times New Roman" w:cs="Times New Roman"/>
          <w:sz w:val="24"/>
          <w:szCs w:val="24"/>
        </w:rPr>
        <w:t xml:space="preserve">. Білімжәне транспорт </w:t>
      </w:r>
      <w:proofErr w:type="spellStart"/>
      <w:r w:rsidRPr="0039684B">
        <w:rPr>
          <w:rFonts w:ascii="Times New Roman" w:hAnsi="Times New Roman" w:cs="Times New Roman"/>
          <w:sz w:val="24"/>
          <w:szCs w:val="24"/>
        </w:rPr>
        <w:t>тиреоидтыгормондар</w:t>
      </w:r>
      <w:proofErr w:type="spellEnd"/>
      <w:r w:rsidRPr="0039684B">
        <w:rPr>
          <w:rFonts w:ascii="Times New Roman" w:hAnsi="Times New Roman" w:cs="Times New Roman"/>
          <w:sz w:val="24"/>
          <w:szCs w:val="24"/>
        </w:rPr>
        <w:t xml:space="preserve">. Гормондардыңбиосинтезі. </w:t>
      </w:r>
      <w:proofErr w:type="spellStart"/>
      <w:r w:rsidRPr="0039684B">
        <w:rPr>
          <w:rFonts w:ascii="Times New Roman" w:hAnsi="Times New Roman" w:cs="Times New Roman"/>
          <w:sz w:val="24"/>
          <w:szCs w:val="24"/>
        </w:rPr>
        <w:t>Тиреоглобулин</w:t>
      </w:r>
      <w:proofErr w:type="spellEnd"/>
      <w:r w:rsidRPr="0039684B">
        <w:rPr>
          <w:rFonts w:ascii="Times New Roman" w:hAnsi="Times New Roman" w:cs="Times New Roman"/>
          <w:sz w:val="24"/>
          <w:szCs w:val="24"/>
        </w:rPr>
        <w:t xml:space="preserve">. Жасушалықдеңгейдегормондардыңәсеретумеханизмі. Гормондардыңфизиологиялықәсері. Қалқанша без қызметініңреттелуі. </w:t>
      </w:r>
      <w:proofErr w:type="spellStart"/>
      <w:r w:rsidRPr="0039684B">
        <w:rPr>
          <w:rFonts w:ascii="Times New Roman" w:hAnsi="Times New Roman" w:cs="Times New Roman"/>
          <w:sz w:val="24"/>
          <w:szCs w:val="24"/>
        </w:rPr>
        <w:t>Керібайланысмеханизмі</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Гормондарсекрециясына</w:t>
      </w:r>
      <w:proofErr w:type="spellEnd"/>
      <w:r w:rsidRPr="0039684B">
        <w:rPr>
          <w:rFonts w:ascii="Times New Roman" w:hAnsi="Times New Roman" w:cs="Times New Roman"/>
          <w:sz w:val="24"/>
          <w:szCs w:val="24"/>
        </w:rPr>
        <w:t xml:space="preserve"> стресс-факторлардыңәсері. Қалқаншабезініңпатологиясы. Гипотиреоз. Эндемиялық зоб, кретинизм, микседема. Гипертиреоз. Базедова </w:t>
      </w:r>
      <w:proofErr w:type="spellStart"/>
      <w:r w:rsidRPr="0039684B">
        <w:rPr>
          <w:rFonts w:ascii="Times New Roman" w:hAnsi="Times New Roman" w:cs="Times New Roman"/>
          <w:sz w:val="24"/>
          <w:szCs w:val="24"/>
        </w:rPr>
        <w:t>ауруы</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уытты</w:t>
      </w:r>
      <w:proofErr w:type="spellEnd"/>
      <w:r w:rsidRPr="0039684B">
        <w:rPr>
          <w:rFonts w:ascii="Times New Roman" w:hAnsi="Times New Roman" w:cs="Times New Roman"/>
          <w:sz w:val="24"/>
          <w:szCs w:val="24"/>
        </w:rPr>
        <w:t xml:space="preserve"> аденома.</w:t>
      </w:r>
    </w:p>
    <w:p w:rsidR="0039684B" w:rsidRPr="0039684B" w:rsidRDefault="0039684B" w:rsidP="0039684B">
      <w:pPr>
        <w:spacing w:after="0" w:line="240" w:lineRule="auto"/>
        <w:ind w:firstLine="708"/>
        <w:jc w:val="both"/>
        <w:rPr>
          <w:rFonts w:ascii="Times New Roman" w:hAnsi="Times New Roman" w:cs="Times New Roman"/>
          <w:sz w:val="24"/>
          <w:szCs w:val="24"/>
        </w:rPr>
      </w:pPr>
      <w:r w:rsidRPr="0039684B">
        <w:rPr>
          <w:rFonts w:ascii="Times New Roman" w:hAnsi="Times New Roman" w:cs="Times New Roman"/>
          <w:sz w:val="24"/>
          <w:szCs w:val="24"/>
        </w:rPr>
        <w:t xml:space="preserve">Бүйрекүстібездеріжәнеолардыңқұрылысы. Бүйрекүстіқабығыжәнекортикостероидтар. </w:t>
      </w:r>
      <w:proofErr w:type="spellStart"/>
      <w:r w:rsidRPr="0039684B">
        <w:rPr>
          <w:rFonts w:ascii="Times New Roman" w:hAnsi="Times New Roman" w:cs="Times New Roman"/>
          <w:sz w:val="24"/>
          <w:szCs w:val="24"/>
        </w:rPr>
        <w:t>Глюкокортикоидтар</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минералокортикоидтар</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андрогендер</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эстрогендер</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гестагендер</w:t>
      </w:r>
      <w:proofErr w:type="spellEnd"/>
      <w:r w:rsidRPr="0039684B">
        <w:rPr>
          <w:rFonts w:ascii="Times New Roman" w:hAnsi="Times New Roman" w:cs="Times New Roman"/>
          <w:sz w:val="24"/>
          <w:szCs w:val="24"/>
        </w:rPr>
        <w:t xml:space="preserve">. Глюкокортикоидтардыңхимиялыққұрылымыжәнесинтезі. Глюкокортикоидтардыңәсеретумеханизмі. Глюкокортикоидтардыңфизиологиялықәсері. Глюконеогенез. Липолиз. Глюкокортикоидтардыңбасқа да әсерлері-қанайналымы, су тепе-теңдігі, қаңқабұлшықеті, ОЖЖ жәнесезіммүшелері. Жасушалықжәнегуморальдыиммунитеткеәсері.Қандағыжәнетіндердегіглюкокортикоидтардыңконцентрациясынреттеу. </w:t>
      </w:r>
      <w:proofErr w:type="spellStart"/>
      <w:r w:rsidRPr="0039684B">
        <w:rPr>
          <w:rFonts w:ascii="Times New Roman" w:hAnsi="Times New Roman" w:cs="Times New Roman"/>
          <w:sz w:val="24"/>
          <w:szCs w:val="24"/>
        </w:rPr>
        <w:t>Керібайланысмеханизмі</w:t>
      </w:r>
      <w:proofErr w:type="spellEnd"/>
      <w:r w:rsidRPr="0039684B">
        <w:rPr>
          <w:rFonts w:ascii="Times New Roman" w:hAnsi="Times New Roman" w:cs="Times New Roman"/>
          <w:sz w:val="24"/>
          <w:szCs w:val="24"/>
        </w:rPr>
        <w:t xml:space="preserve">. Стресс жәнебейімделу. </w:t>
      </w:r>
      <w:proofErr w:type="spellStart"/>
      <w:r w:rsidRPr="0039684B">
        <w:rPr>
          <w:rFonts w:ascii="Times New Roman" w:hAnsi="Times New Roman" w:cs="Times New Roman"/>
          <w:sz w:val="24"/>
          <w:szCs w:val="24"/>
        </w:rPr>
        <w:t>Стресс-факторлар</w:t>
      </w:r>
      <w:proofErr w:type="spellEnd"/>
      <w:r w:rsidRPr="0039684B">
        <w:rPr>
          <w:rFonts w:ascii="Times New Roman" w:hAnsi="Times New Roman" w:cs="Times New Roman"/>
          <w:sz w:val="24"/>
          <w:szCs w:val="24"/>
        </w:rPr>
        <w:t xml:space="preserve">. Селе қаласыбойыншажалпыбейімделу синдромы жәнеоныңкезеңдері. </w:t>
      </w:r>
      <w:proofErr w:type="spellStart"/>
      <w:r w:rsidRPr="0039684B">
        <w:rPr>
          <w:rFonts w:ascii="Times New Roman" w:hAnsi="Times New Roman" w:cs="Times New Roman"/>
          <w:sz w:val="24"/>
          <w:szCs w:val="24"/>
        </w:rPr>
        <w:t>Бейімделугормондары</w:t>
      </w:r>
      <w:proofErr w:type="spellEnd"/>
      <w:r w:rsidRPr="0039684B">
        <w:rPr>
          <w:rFonts w:ascii="Times New Roman" w:hAnsi="Times New Roman" w:cs="Times New Roman"/>
          <w:sz w:val="24"/>
          <w:szCs w:val="24"/>
        </w:rPr>
        <w:t>. Стрессордыңәсеретумеханизмі. Бүйрекүстіқабығыныңпатологиясы.</w:t>
      </w:r>
    </w:p>
    <w:p w:rsidR="0039684B" w:rsidRPr="0039684B" w:rsidRDefault="0039684B" w:rsidP="0039684B">
      <w:pPr>
        <w:spacing w:after="0" w:line="240" w:lineRule="auto"/>
        <w:ind w:firstLine="708"/>
        <w:jc w:val="both"/>
        <w:rPr>
          <w:rFonts w:ascii="Times New Roman" w:hAnsi="Times New Roman" w:cs="Times New Roman"/>
          <w:sz w:val="24"/>
          <w:szCs w:val="24"/>
        </w:rPr>
      </w:pPr>
      <w:r w:rsidRPr="0039684B">
        <w:rPr>
          <w:rFonts w:ascii="Times New Roman" w:hAnsi="Times New Roman" w:cs="Times New Roman"/>
          <w:sz w:val="24"/>
          <w:szCs w:val="24"/>
        </w:rPr>
        <w:t xml:space="preserve">Гонадаларжәнежынысгормондары. Бүйрекүстібезініңжыныстықгормондары, олардыңрөлі. Эмбриогенездіңертекезеңдеріндежыныстықгормондардыңәсері. Жыныстықжетілу. Жыныстықмінез-құлық. Тұқымдықтар, құрылысыжәнеқызметі. </w:t>
      </w:r>
      <w:proofErr w:type="spellStart"/>
      <w:r w:rsidRPr="0039684B">
        <w:rPr>
          <w:rFonts w:ascii="Times New Roman" w:hAnsi="Times New Roman" w:cs="Times New Roman"/>
          <w:sz w:val="24"/>
          <w:szCs w:val="24"/>
        </w:rPr>
        <w:t>ЖасушаларЛейдига</w:t>
      </w:r>
      <w:proofErr w:type="spellEnd"/>
      <w:r w:rsidRPr="0039684B">
        <w:rPr>
          <w:rFonts w:ascii="Times New Roman" w:hAnsi="Times New Roman" w:cs="Times New Roman"/>
          <w:sz w:val="24"/>
          <w:szCs w:val="24"/>
        </w:rPr>
        <w:t xml:space="preserve">. Тестостерон. Физиологичесокеқолданысқа тестостерон. Сперматогенез. Аналықбездер, құрылысыжәнеқызметі. Аналықбездіңқыртысы мен ми қабаттары. Аналық без </w:t>
      </w:r>
      <w:proofErr w:type="spellStart"/>
      <w:r w:rsidRPr="0039684B">
        <w:rPr>
          <w:rFonts w:ascii="Times New Roman" w:hAnsi="Times New Roman" w:cs="Times New Roman"/>
          <w:sz w:val="24"/>
          <w:szCs w:val="24"/>
        </w:rPr>
        <w:t>гормондары</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Эстрогендер</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Гестагендер</w:t>
      </w:r>
      <w:proofErr w:type="spellEnd"/>
      <w:r w:rsidRPr="0039684B">
        <w:rPr>
          <w:rFonts w:ascii="Times New Roman" w:hAnsi="Times New Roman" w:cs="Times New Roman"/>
          <w:sz w:val="24"/>
          <w:szCs w:val="24"/>
        </w:rPr>
        <w:t xml:space="preserve"> (прогестерон). Андрогены, релаксин. Гормондардыңәсеретумеханизмі. Әйелжынысцикліжәнеоныңфазалары. Жыныстықциклдегіжыныстықгормондардыңдеңгейі. </w:t>
      </w:r>
      <w:proofErr w:type="spellStart"/>
      <w:r w:rsidRPr="0039684B">
        <w:rPr>
          <w:rFonts w:ascii="Times New Roman" w:hAnsi="Times New Roman" w:cs="Times New Roman"/>
          <w:sz w:val="24"/>
          <w:szCs w:val="24"/>
        </w:rPr>
        <w:t>Эстрадиол</w:t>
      </w:r>
      <w:proofErr w:type="spellEnd"/>
      <w:r w:rsidRPr="0039684B">
        <w:rPr>
          <w:rFonts w:ascii="Times New Roman" w:hAnsi="Times New Roman" w:cs="Times New Roman"/>
          <w:sz w:val="24"/>
          <w:szCs w:val="24"/>
        </w:rPr>
        <w:t xml:space="preserve"> мен прогестерон </w:t>
      </w:r>
      <w:proofErr w:type="spellStart"/>
      <w:r w:rsidRPr="0039684B">
        <w:rPr>
          <w:rFonts w:ascii="Times New Roman" w:hAnsi="Times New Roman" w:cs="Times New Roman"/>
          <w:sz w:val="24"/>
          <w:szCs w:val="24"/>
        </w:rPr>
        <w:t>секрециясынреттеу</w:t>
      </w:r>
      <w:proofErr w:type="spellEnd"/>
      <w:r w:rsidRPr="0039684B">
        <w:rPr>
          <w:rFonts w:ascii="Times New Roman" w:hAnsi="Times New Roman" w:cs="Times New Roman"/>
          <w:sz w:val="24"/>
          <w:szCs w:val="24"/>
        </w:rPr>
        <w:t xml:space="preserve">. ФСГ және ЛГ </w:t>
      </w:r>
      <w:proofErr w:type="spellStart"/>
      <w:r w:rsidRPr="0039684B">
        <w:rPr>
          <w:rFonts w:ascii="Times New Roman" w:hAnsi="Times New Roman" w:cs="Times New Roman"/>
          <w:sz w:val="24"/>
          <w:szCs w:val="24"/>
        </w:rPr>
        <w:t>секрециясы</w:t>
      </w:r>
      <w:proofErr w:type="spellEnd"/>
      <w:r w:rsidRPr="0039684B">
        <w:rPr>
          <w:rFonts w:ascii="Times New Roman" w:hAnsi="Times New Roman" w:cs="Times New Roman"/>
          <w:sz w:val="24"/>
          <w:szCs w:val="24"/>
        </w:rPr>
        <w:t xml:space="preserve">. Жүктілік, босанужәнелактацияныңгормоналдыреттелуініңнегізгібелгілері. Жынысбездерініңқызметінреттеу. Патофизиологиялықаспектілер. Гонад дамуыныңақаулары. Ерлержынысбездерініңаурулары. </w:t>
      </w:r>
      <w:proofErr w:type="spellStart"/>
      <w:r w:rsidRPr="0039684B">
        <w:rPr>
          <w:rFonts w:ascii="Times New Roman" w:hAnsi="Times New Roman" w:cs="Times New Roman"/>
          <w:sz w:val="24"/>
          <w:szCs w:val="24"/>
        </w:rPr>
        <w:t>Гипогонадизм</w:t>
      </w:r>
      <w:proofErr w:type="spellEnd"/>
      <w:r w:rsidRPr="0039684B">
        <w:rPr>
          <w:rFonts w:ascii="Times New Roman" w:hAnsi="Times New Roman" w:cs="Times New Roman"/>
          <w:sz w:val="24"/>
          <w:szCs w:val="24"/>
        </w:rPr>
        <w:t xml:space="preserve">. Әйелжынысбездерініңаурулары. </w:t>
      </w:r>
      <w:proofErr w:type="spellStart"/>
      <w:r w:rsidRPr="0039684B">
        <w:rPr>
          <w:rFonts w:ascii="Times New Roman" w:hAnsi="Times New Roman" w:cs="Times New Roman"/>
          <w:sz w:val="24"/>
          <w:szCs w:val="24"/>
        </w:rPr>
        <w:t>Гипогонадизм</w:t>
      </w:r>
      <w:proofErr w:type="spellEnd"/>
      <w:r w:rsidRPr="0039684B">
        <w:rPr>
          <w:rFonts w:ascii="Times New Roman" w:hAnsi="Times New Roman" w:cs="Times New Roman"/>
          <w:sz w:val="24"/>
          <w:szCs w:val="24"/>
        </w:rPr>
        <w:t>.</w:t>
      </w:r>
    </w:p>
    <w:p w:rsidR="0039684B" w:rsidRPr="0039684B" w:rsidRDefault="0039684B" w:rsidP="0039684B">
      <w:pPr>
        <w:spacing w:after="0" w:line="240" w:lineRule="auto"/>
        <w:ind w:firstLine="708"/>
        <w:jc w:val="both"/>
        <w:rPr>
          <w:rFonts w:ascii="Times New Roman" w:hAnsi="Times New Roman" w:cs="Times New Roman"/>
          <w:sz w:val="24"/>
          <w:szCs w:val="24"/>
        </w:rPr>
      </w:pPr>
      <w:r w:rsidRPr="0039684B">
        <w:rPr>
          <w:rFonts w:ascii="Times New Roman" w:hAnsi="Times New Roman" w:cs="Times New Roman"/>
          <w:sz w:val="24"/>
          <w:szCs w:val="24"/>
        </w:rPr>
        <w:t>Бүйрекүсті</w:t>
      </w:r>
      <w:r>
        <w:rPr>
          <w:rFonts w:ascii="Times New Roman" w:hAnsi="Times New Roman" w:cs="Times New Roman"/>
          <w:sz w:val="24"/>
          <w:szCs w:val="24"/>
          <w:lang w:val="kk-KZ"/>
        </w:rPr>
        <w:t xml:space="preserve">без </w:t>
      </w:r>
      <w:r w:rsidRPr="0039684B">
        <w:rPr>
          <w:rFonts w:ascii="Times New Roman" w:hAnsi="Times New Roman" w:cs="Times New Roman"/>
          <w:sz w:val="24"/>
          <w:szCs w:val="24"/>
        </w:rPr>
        <w:t xml:space="preserve">және альдостерон. Альдостеронныңфизиологиялықәсері. Альдостерон түзілуініңреттелуі. Су-тұздыгомеостаздыңгормоналдыреттелуі. </w:t>
      </w:r>
      <w:r w:rsidRPr="0039684B">
        <w:rPr>
          <w:rFonts w:ascii="Times New Roman" w:hAnsi="Times New Roman" w:cs="Times New Roman"/>
          <w:sz w:val="24"/>
          <w:szCs w:val="24"/>
        </w:rPr>
        <w:lastRenderedPageBreak/>
        <w:t xml:space="preserve">Гормондаржәне гомеостаз.  Плазмадағы натрий және калий иондарыконцентрациясыныңөзгеруініңәсері. Циркуляторлықбұзылыстардың альдостерон өндіругеәсері. Ренин, ангиотонинжәне альдостерон </w:t>
      </w:r>
      <w:proofErr w:type="spellStart"/>
      <w:r w:rsidRPr="0039684B">
        <w:rPr>
          <w:rFonts w:ascii="Times New Roman" w:hAnsi="Times New Roman" w:cs="Times New Roman"/>
          <w:sz w:val="24"/>
          <w:szCs w:val="24"/>
        </w:rPr>
        <w:t>секрециясы</w:t>
      </w:r>
      <w:proofErr w:type="spellEnd"/>
      <w:r w:rsidRPr="0039684B">
        <w:rPr>
          <w:rFonts w:ascii="Times New Roman" w:hAnsi="Times New Roman" w:cs="Times New Roman"/>
          <w:sz w:val="24"/>
          <w:szCs w:val="24"/>
        </w:rPr>
        <w:t xml:space="preserve">. Гомеостаздағыальдостеронныңрөлі. Бастапқыальдостеронизм. </w:t>
      </w:r>
      <w:proofErr w:type="spellStart"/>
      <w:r w:rsidRPr="0039684B">
        <w:rPr>
          <w:rFonts w:ascii="Times New Roman" w:hAnsi="Times New Roman" w:cs="Times New Roman"/>
          <w:sz w:val="24"/>
          <w:szCs w:val="24"/>
        </w:rPr>
        <w:t>Гипоальдостеронизм</w:t>
      </w:r>
      <w:proofErr w:type="spellEnd"/>
      <w:r w:rsidRPr="0039684B">
        <w:rPr>
          <w:rFonts w:ascii="Times New Roman" w:hAnsi="Times New Roman" w:cs="Times New Roman"/>
          <w:sz w:val="24"/>
          <w:szCs w:val="24"/>
        </w:rPr>
        <w:t>.</w:t>
      </w:r>
    </w:p>
    <w:p w:rsidR="0039684B" w:rsidRPr="0039684B" w:rsidRDefault="0039684B" w:rsidP="0039684B">
      <w:pPr>
        <w:spacing w:after="0" w:line="240" w:lineRule="auto"/>
        <w:ind w:firstLine="708"/>
        <w:jc w:val="both"/>
        <w:rPr>
          <w:rFonts w:ascii="Times New Roman" w:hAnsi="Times New Roman" w:cs="Times New Roman"/>
          <w:sz w:val="24"/>
          <w:szCs w:val="24"/>
        </w:rPr>
      </w:pPr>
      <w:r w:rsidRPr="0039684B">
        <w:rPr>
          <w:rFonts w:ascii="Times New Roman" w:hAnsi="Times New Roman" w:cs="Times New Roman"/>
          <w:sz w:val="24"/>
          <w:szCs w:val="24"/>
        </w:rPr>
        <w:t xml:space="preserve">Кальций алмасуыныңэндокриндіреттелуі. Ағзадағы кальций құрамы. Ағзадағы кальций рөлі. Қалқаншабездеріжәне кальций </w:t>
      </w:r>
      <w:proofErr w:type="spellStart"/>
      <w:r w:rsidRPr="0039684B">
        <w:rPr>
          <w:rFonts w:ascii="Times New Roman" w:hAnsi="Times New Roman" w:cs="Times New Roman"/>
          <w:sz w:val="24"/>
          <w:szCs w:val="24"/>
        </w:rPr>
        <w:t>метаболизмі</w:t>
      </w:r>
      <w:proofErr w:type="spellEnd"/>
      <w:r w:rsidRPr="0039684B">
        <w:rPr>
          <w:rFonts w:ascii="Times New Roman" w:hAnsi="Times New Roman" w:cs="Times New Roman"/>
          <w:sz w:val="24"/>
          <w:szCs w:val="24"/>
        </w:rPr>
        <w:t xml:space="preserve">. Қалқаншабезініңгормоныныңхимиялықтабиғаты. Паратгормонныңфизиологиялықбелсенділігі. </w:t>
      </w:r>
      <w:proofErr w:type="spellStart"/>
      <w:r w:rsidRPr="0039684B">
        <w:rPr>
          <w:rFonts w:ascii="Times New Roman" w:hAnsi="Times New Roman" w:cs="Times New Roman"/>
          <w:sz w:val="24"/>
          <w:szCs w:val="24"/>
        </w:rPr>
        <w:t>Тирекальцитонин</w:t>
      </w:r>
      <w:proofErr w:type="spellEnd"/>
      <w:r w:rsidRPr="0039684B">
        <w:rPr>
          <w:rFonts w:ascii="Times New Roman" w:hAnsi="Times New Roman" w:cs="Times New Roman"/>
          <w:sz w:val="24"/>
          <w:szCs w:val="24"/>
        </w:rPr>
        <w:t xml:space="preserve">. Тиреокальцитонинніңқұрылымыжәнесинтезі. Тиреокальцитонинніңәсеретумеханизмі. Д витаминіжәне кальций </w:t>
      </w:r>
      <w:proofErr w:type="spellStart"/>
      <w:r w:rsidRPr="0039684B">
        <w:rPr>
          <w:rFonts w:ascii="Times New Roman" w:hAnsi="Times New Roman" w:cs="Times New Roman"/>
          <w:sz w:val="24"/>
          <w:szCs w:val="24"/>
        </w:rPr>
        <w:t>алмасу</w:t>
      </w:r>
      <w:proofErr w:type="spellEnd"/>
      <w:r w:rsidRPr="0039684B">
        <w:rPr>
          <w:rFonts w:ascii="Times New Roman" w:hAnsi="Times New Roman" w:cs="Times New Roman"/>
          <w:sz w:val="24"/>
          <w:szCs w:val="24"/>
        </w:rPr>
        <w:t xml:space="preserve">. Патофизиология. Тәте. </w:t>
      </w:r>
      <w:proofErr w:type="spellStart"/>
      <w:r w:rsidRPr="0039684B">
        <w:rPr>
          <w:rFonts w:ascii="Times New Roman" w:hAnsi="Times New Roman" w:cs="Times New Roman"/>
          <w:sz w:val="24"/>
          <w:szCs w:val="24"/>
        </w:rPr>
        <w:t>Гипопаратиреоз</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Гиперпаратиреоз</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Кальциемия</w:t>
      </w:r>
      <w:proofErr w:type="spellEnd"/>
      <w:r w:rsidRPr="0039684B">
        <w:rPr>
          <w:rFonts w:ascii="Times New Roman" w:hAnsi="Times New Roman" w:cs="Times New Roman"/>
          <w:sz w:val="24"/>
          <w:szCs w:val="24"/>
        </w:rPr>
        <w:t>.</w:t>
      </w:r>
    </w:p>
    <w:p w:rsidR="0039684B" w:rsidRPr="0039684B" w:rsidRDefault="0039684B" w:rsidP="0039684B">
      <w:pPr>
        <w:spacing w:after="0" w:line="240" w:lineRule="auto"/>
        <w:ind w:firstLine="708"/>
        <w:jc w:val="both"/>
        <w:rPr>
          <w:rFonts w:ascii="Times New Roman" w:hAnsi="Times New Roman" w:cs="Times New Roman"/>
          <w:sz w:val="24"/>
          <w:szCs w:val="24"/>
        </w:rPr>
      </w:pPr>
      <w:r w:rsidRPr="0039684B">
        <w:rPr>
          <w:rFonts w:ascii="Times New Roman" w:hAnsi="Times New Roman" w:cs="Times New Roman"/>
          <w:sz w:val="24"/>
          <w:szCs w:val="24"/>
        </w:rPr>
        <w:t xml:space="preserve">Симпато-адреналжүйесі. Жүйеніңгормондарыжәнеолардыңпайда болу </w:t>
      </w:r>
      <w:proofErr w:type="spellStart"/>
      <w:r w:rsidRPr="0039684B">
        <w:rPr>
          <w:rFonts w:ascii="Times New Roman" w:hAnsi="Times New Roman" w:cs="Times New Roman"/>
          <w:sz w:val="24"/>
          <w:szCs w:val="24"/>
        </w:rPr>
        <w:t>орны</w:t>
      </w:r>
      <w:proofErr w:type="spellEnd"/>
      <w:r w:rsidRPr="0039684B">
        <w:rPr>
          <w:rFonts w:ascii="Times New Roman" w:hAnsi="Times New Roman" w:cs="Times New Roman"/>
          <w:sz w:val="24"/>
          <w:szCs w:val="24"/>
        </w:rPr>
        <w:t xml:space="preserve">. Бүйрекүстібезінің ми </w:t>
      </w:r>
      <w:proofErr w:type="spellStart"/>
      <w:r w:rsidRPr="0039684B">
        <w:rPr>
          <w:rFonts w:ascii="Times New Roman" w:hAnsi="Times New Roman" w:cs="Times New Roman"/>
          <w:sz w:val="24"/>
          <w:szCs w:val="24"/>
        </w:rPr>
        <w:t>заты</w:t>
      </w:r>
      <w:proofErr w:type="spellEnd"/>
      <w:r w:rsidRPr="0039684B">
        <w:rPr>
          <w:rFonts w:ascii="Times New Roman" w:hAnsi="Times New Roman" w:cs="Times New Roman"/>
          <w:sz w:val="24"/>
          <w:szCs w:val="24"/>
        </w:rPr>
        <w:t xml:space="preserve">, құрылысыжәнеқызметі. Бүйрекүстібезінің ми қабатыныңгормондары-адерналинжәне норадреналин. Бұлгормондардыңарақатынасы. Мидағыгормонныңпайдаболуы. Катехоламиндердіңхимиялыққұрылымыжәнесинтезі. Адреналин мен норадреналинніңфизиологиялықрөлі. </w:t>
      </w:r>
      <w:proofErr w:type="spellStart"/>
      <w:r w:rsidRPr="0039684B">
        <w:rPr>
          <w:rFonts w:ascii="Times New Roman" w:hAnsi="Times New Roman" w:cs="Times New Roman"/>
          <w:sz w:val="24"/>
          <w:szCs w:val="24"/>
        </w:rPr>
        <w:t>Катехоламиндерсекрециясынреттеу</w:t>
      </w:r>
      <w:proofErr w:type="spellEnd"/>
      <w:r w:rsidRPr="0039684B">
        <w:rPr>
          <w:rFonts w:ascii="Times New Roman" w:hAnsi="Times New Roman" w:cs="Times New Roman"/>
          <w:sz w:val="24"/>
          <w:szCs w:val="24"/>
        </w:rPr>
        <w:t xml:space="preserve">. Катехоламиндердіңәсеретумеханизмі.Стрессжәнекатехоламиндер. Бүйрекүстібезінің ми қабатыныңпатологиясы. Феохромоцитома. </w:t>
      </w:r>
    </w:p>
    <w:p w:rsidR="0039684B" w:rsidRPr="0039684B" w:rsidRDefault="0039684B" w:rsidP="0039684B">
      <w:pPr>
        <w:spacing w:after="0" w:line="240" w:lineRule="auto"/>
        <w:ind w:firstLine="708"/>
        <w:jc w:val="both"/>
        <w:rPr>
          <w:rFonts w:ascii="Times New Roman" w:hAnsi="Times New Roman" w:cs="Times New Roman"/>
          <w:sz w:val="24"/>
          <w:szCs w:val="24"/>
        </w:rPr>
      </w:pPr>
      <w:r w:rsidRPr="0039684B">
        <w:rPr>
          <w:rFonts w:ascii="Times New Roman" w:hAnsi="Times New Roman" w:cs="Times New Roman"/>
          <w:sz w:val="24"/>
          <w:szCs w:val="24"/>
        </w:rPr>
        <w:t xml:space="preserve">Ұйқыбезініңгормондарыжәнеқандағы глюкоза құрамыныңреттелуі. Ұйқыбезінің Анатомо-физиологиялықдеректері. </w:t>
      </w:r>
      <w:proofErr w:type="spellStart"/>
      <w:r w:rsidRPr="0039684B">
        <w:rPr>
          <w:rFonts w:ascii="Times New Roman" w:hAnsi="Times New Roman" w:cs="Times New Roman"/>
          <w:sz w:val="24"/>
          <w:szCs w:val="24"/>
        </w:rPr>
        <w:t>Лангерганс</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Аралы</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Альфа-клеткалар</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бетта-клеткалар</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дельта-клеткалар</w:t>
      </w:r>
      <w:proofErr w:type="spellEnd"/>
      <w:r w:rsidRPr="0039684B">
        <w:rPr>
          <w:rFonts w:ascii="Times New Roman" w:hAnsi="Times New Roman" w:cs="Times New Roman"/>
          <w:sz w:val="24"/>
          <w:szCs w:val="24"/>
        </w:rPr>
        <w:t xml:space="preserve">. Ұйқыбезініңэндокриндікбөлігішығаратынгормондар. Инсулин, глюкагон. Гормондардыңхимиялықтабиғаты. Инсулин және Глюкагон </w:t>
      </w:r>
      <w:proofErr w:type="spellStart"/>
      <w:r w:rsidRPr="0039684B">
        <w:rPr>
          <w:rFonts w:ascii="Times New Roman" w:hAnsi="Times New Roman" w:cs="Times New Roman"/>
          <w:sz w:val="24"/>
          <w:szCs w:val="24"/>
        </w:rPr>
        <w:t>синтезі</w:t>
      </w:r>
      <w:proofErr w:type="spellEnd"/>
      <w:r w:rsidRPr="0039684B">
        <w:rPr>
          <w:rFonts w:ascii="Times New Roman" w:hAnsi="Times New Roman" w:cs="Times New Roman"/>
          <w:sz w:val="24"/>
          <w:szCs w:val="24"/>
        </w:rPr>
        <w:t xml:space="preserve">. Ұйқыбезініңэндокриндікбөлігініңреттелуі. Инсулинніңсекрециясынреттеу. Глюкагон </w:t>
      </w:r>
      <w:proofErr w:type="spellStart"/>
      <w:r w:rsidRPr="0039684B">
        <w:rPr>
          <w:rFonts w:ascii="Times New Roman" w:hAnsi="Times New Roman" w:cs="Times New Roman"/>
          <w:sz w:val="24"/>
          <w:szCs w:val="24"/>
        </w:rPr>
        <w:t>секрециясынреттеу</w:t>
      </w:r>
      <w:proofErr w:type="spellEnd"/>
      <w:r w:rsidRPr="0039684B">
        <w:rPr>
          <w:rFonts w:ascii="Times New Roman" w:hAnsi="Times New Roman" w:cs="Times New Roman"/>
          <w:sz w:val="24"/>
          <w:szCs w:val="24"/>
        </w:rPr>
        <w:t>. Инсулин мен глюкагонныңфизиологиялықәсері. Қандағы глюкоза концентрациясыныңреттелуі. Қандағы глюкоза деңгейінреттейтінмеханизмдердіңөзараәрекеттесуі. Патофизиология. Гипожәне гипергликемия. Қантдиабеті. Қантдиабетініңжіктелуі. Гипогликемиялық кома.</w:t>
      </w:r>
    </w:p>
    <w:p w:rsidR="0039684B" w:rsidRPr="0039684B" w:rsidRDefault="0039684B" w:rsidP="0039684B">
      <w:pPr>
        <w:spacing w:after="0" w:line="240" w:lineRule="auto"/>
        <w:ind w:firstLine="708"/>
        <w:jc w:val="both"/>
        <w:rPr>
          <w:rFonts w:ascii="Times New Roman" w:hAnsi="Times New Roman" w:cs="Times New Roman"/>
          <w:sz w:val="24"/>
          <w:szCs w:val="24"/>
        </w:rPr>
      </w:pPr>
      <w:r w:rsidRPr="0039684B">
        <w:rPr>
          <w:rFonts w:ascii="Times New Roman" w:hAnsi="Times New Roman" w:cs="Times New Roman"/>
          <w:sz w:val="24"/>
          <w:szCs w:val="24"/>
        </w:rPr>
        <w:t>"Перифериялық" гормондардыңэндокринологиясы. "</w:t>
      </w:r>
      <w:proofErr w:type="spellStart"/>
      <w:r w:rsidRPr="0039684B">
        <w:rPr>
          <w:rFonts w:ascii="Times New Roman" w:hAnsi="Times New Roman" w:cs="Times New Roman"/>
          <w:sz w:val="24"/>
          <w:szCs w:val="24"/>
        </w:rPr>
        <w:t>Тіндікгормондар</w:t>
      </w:r>
      <w:proofErr w:type="spellEnd"/>
      <w:r w:rsidRPr="0039684B">
        <w:rPr>
          <w:rFonts w:ascii="Times New Roman" w:hAnsi="Times New Roman" w:cs="Times New Roman"/>
          <w:sz w:val="24"/>
          <w:szCs w:val="24"/>
        </w:rPr>
        <w:t xml:space="preserve">". Полипептидтержәнеаминдер; АРUD жүйесі. Серотонин. Гистамин. Брадикинин. </w:t>
      </w:r>
      <w:proofErr w:type="spellStart"/>
      <w:r w:rsidRPr="0039684B">
        <w:rPr>
          <w:rFonts w:ascii="Times New Roman" w:hAnsi="Times New Roman" w:cs="Times New Roman"/>
          <w:sz w:val="24"/>
          <w:szCs w:val="24"/>
        </w:rPr>
        <w:t>Каликреин</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Эритропоэтин</w:t>
      </w:r>
      <w:proofErr w:type="spellEnd"/>
      <w:r w:rsidRPr="0039684B">
        <w:rPr>
          <w:rFonts w:ascii="Times New Roman" w:hAnsi="Times New Roman" w:cs="Times New Roman"/>
          <w:sz w:val="24"/>
          <w:szCs w:val="24"/>
        </w:rPr>
        <w:t xml:space="preserve">, </w:t>
      </w:r>
      <w:proofErr w:type="spellStart"/>
      <w:r w:rsidRPr="0039684B">
        <w:rPr>
          <w:rFonts w:ascii="Times New Roman" w:hAnsi="Times New Roman" w:cs="Times New Roman"/>
          <w:sz w:val="24"/>
          <w:szCs w:val="24"/>
        </w:rPr>
        <w:t>простагландиндер</w:t>
      </w:r>
      <w:proofErr w:type="spellEnd"/>
      <w:r w:rsidRPr="0039684B">
        <w:rPr>
          <w:rFonts w:ascii="Times New Roman" w:hAnsi="Times New Roman" w:cs="Times New Roman"/>
          <w:sz w:val="24"/>
          <w:szCs w:val="24"/>
        </w:rPr>
        <w:t xml:space="preserve">. Айқынбелгіленгеннемесеайқынемесэндокриндікфункциясы бар </w:t>
      </w:r>
      <w:proofErr w:type="spellStart"/>
      <w:r w:rsidRPr="0039684B">
        <w:rPr>
          <w:rFonts w:ascii="Times New Roman" w:hAnsi="Times New Roman" w:cs="Times New Roman"/>
          <w:sz w:val="24"/>
          <w:szCs w:val="24"/>
        </w:rPr>
        <w:t>органдар</w:t>
      </w:r>
      <w:proofErr w:type="spellEnd"/>
      <w:r w:rsidRPr="0039684B">
        <w:rPr>
          <w:rFonts w:ascii="Times New Roman" w:hAnsi="Times New Roman" w:cs="Times New Roman"/>
          <w:sz w:val="24"/>
          <w:szCs w:val="24"/>
        </w:rPr>
        <w:t xml:space="preserve">. </w:t>
      </w:r>
    </w:p>
    <w:p w:rsidR="0039684B" w:rsidRPr="0039684B" w:rsidRDefault="0039684B" w:rsidP="0039684B">
      <w:pPr>
        <w:spacing w:after="0" w:line="240" w:lineRule="auto"/>
        <w:ind w:firstLine="708"/>
        <w:jc w:val="both"/>
        <w:rPr>
          <w:rFonts w:ascii="Times New Roman" w:hAnsi="Times New Roman" w:cs="Times New Roman"/>
          <w:sz w:val="24"/>
          <w:szCs w:val="24"/>
        </w:rPr>
      </w:pPr>
      <w:r w:rsidRPr="0039684B">
        <w:rPr>
          <w:rFonts w:ascii="Times New Roman" w:hAnsi="Times New Roman" w:cs="Times New Roman"/>
          <w:sz w:val="24"/>
          <w:szCs w:val="24"/>
        </w:rPr>
        <w:t xml:space="preserve">Тимус. </w:t>
      </w:r>
      <w:proofErr w:type="spellStart"/>
      <w:r w:rsidRPr="0039684B">
        <w:rPr>
          <w:rFonts w:ascii="Times New Roman" w:hAnsi="Times New Roman" w:cs="Times New Roman"/>
          <w:sz w:val="24"/>
          <w:szCs w:val="24"/>
        </w:rPr>
        <w:t>Морфофункционалдысипаттама</w:t>
      </w:r>
      <w:proofErr w:type="spellEnd"/>
      <w:r w:rsidRPr="0039684B">
        <w:rPr>
          <w:rFonts w:ascii="Times New Roman" w:hAnsi="Times New Roman" w:cs="Times New Roman"/>
          <w:sz w:val="24"/>
          <w:szCs w:val="24"/>
        </w:rPr>
        <w:t xml:space="preserve">. Алғашқыжәнеекіншілимфоидтымүшелер. Иммундықжауаптыңтүрлері. Иммундықжауапмеханизмі. </w:t>
      </w:r>
      <w:proofErr w:type="spellStart"/>
      <w:r w:rsidRPr="0039684B">
        <w:rPr>
          <w:rFonts w:ascii="Times New Roman" w:hAnsi="Times New Roman" w:cs="Times New Roman"/>
          <w:sz w:val="24"/>
          <w:szCs w:val="24"/>
        </w:rPr>
        <w:t>Антиденелер</w:t>
      </w:r>
      <w:proofErr w:type="spellEnd"/>
      <w:r w:rsidRPr="0039684B">
        <w:rPr>
          <w:rFonts w:ascii="Times New Roman" w:hAnsi="Times New Roman" w:cs="Times New Roman"/>
          <w:sz w:val="24"/>
          <w:szCs w:val="24"/>
        </w:rPr>
        <w:t xml:space="preserve"> мен </w:t>
      </w:r>
      <w:proofErr w:type="spellStart"/>
      <w:r w:rsidRPr="0039684B">
        <w:rPr>
          <w:rFonts w:ascii="Times New Roman" w:hAnsi="Times New Roman" w:cs="Times New Roman"/>
          <w:sz w:val="24"/>
          <w:szCs w:val="24"/>
        </w:rPr>
        <w:t>антигендер</w:t>
      </w:r>
      <w:proofErr w:type="spellEnd"/>
      <w:r w:rsidRPr="0039684B">
        <w:rPr>
          <w:rFonts w:ascii="Times New Roman" w:hAnsi="Times New Roman" w:cs="Times New Roman"/>
          <w:sz w:val="24"/>
          <w:szCs w:val="24"/>
        </w:rPr>
        <w:t xml:space="preserve">. Антиденелердіңқұрылымы мен қасиеттері. Антиген-антиденелердіңөзараәрекеттесуі. Иммунологиялықжады. Иммунологиялықтөзімділік. Спецификалықемесрезистенттілік. Белсендіжәнепассивті иммунизация. </w:t>
      </w:r>
      <w:proofErr w:type="spellStart"/>
      <w:r w:rsidRPr="0039684B">
        <w:rPr>
          <w:rFonts w:ascii="Times New Roman" w:hAnsi="Times New Roman" w:cs="Times New Roman"/>
          <w:sz w:val="24"/>
          <w:szCs w:val="24"/>
        </w:rPr>
        <w:t>Колостральды</w:t>
      </w:r>
      <w:proofErr w:type="spellEnd"/>
      <w:r w:rsidRPr="0039684B">
        <w:rPr>
          <w:rFonts w:ascii="Times New Roman" w:hAnsi="Times New Roman" w:cs="Times New Roman"/>
          <w:sz w:val="24"/>
          <w:szCs w:val="24"/>
        </w:rPr>
        <w:t xml:space="preserve"> иммунитет. Патофизиология.</w:t>
      </w:r>
    </w:p>
    <w:p w:rsidR="0039684B" w:rsidRPr="0039684B" w:rsidRDefault="0039684B" w:rsidP="0039684B">
      <w:pPr>
        <w:spacing w:after="0" w:line="240" w:lineRule="auto"/>
        <w:ind w:firstLine="708"/>
        <w:jc w:val="both"/>
        <w:rPr>
          <w:rFonts w:ascii="Times New Roman" w:hAnsi="Times New Roman" w:cs="Times New Roman"/>
          <w:sz w:val="24"/>
          <w:szCs w:val="24"/>
        </w:rPr>
      </w:pPr>
      <w:r w:rsidRPr="0039684B">
        <w:rPr>
          <w:rFonts w:ascii="Times New Roman" w:hAnsi="Times New Roman" w:cs="Times New Roman"/>
          <w:sz w:val="24"/>
          <w:szCs w:val="24"/>
        </w:rPr>
        <w:t xml:space="preserve">Эпифиз. Эпифиздіңқұрылысы мен </w:t>
      </w:r>
      <w:proofErr w:type="spellStart"/>
      <w:r w:rsidRPr="0039684B">
        <w:rPr>
          <w:rFonts w:ascii="Times New Roman" w:hAnsi="Times New Roman" w:cs="Times New Roman"/>
          <w:sz w:val="24"/>
          <w:szCs w:val="24"/>
        </w:rPr>
        <w:t>функциялары</w:t>
      </w:r>
      <w:proofErr w:type="spellEnd"/>
      <w:r w:rsidRPr="0039684B">
        <w:rPr>
          <w:rFonts w:ascii="Times New Roman" w:hAnsi="Times New Roman" w:cs="Times New Roman"/>
          <w:sz w:val="24"/>
          <w:szCs w:val="24"/>
        </w:rPr>
        <w:t xml:space="preserve">. Эпифиз </w:t>
      </w:r>
      <w:proofErr w:type="spellStart"/>
      <w:r w:rsidRPr="0039684B">
        <w:rPr>
          <w:rFonts w:ascii="Times New Roman" w:hAnsi="Times New Roman" w:cs="Times New Roman"/>
          <w:sz w:val="24"/>
          <w:szCs w:val="24"/>
        </w:rPr>
        <w:t>гормондары</w:t>
      </w:r>
      <w:proofErr w:type="spellEnd"/>
      <w:r w:rsidRPr="0039684B">
        <w:rPr>
          <w:rFonts w:ascii="Times New Roman" w:hAnsi="Times New Roman" w:cs="Times New Roman"/>
          <w:sz w:val="24"/>
          <w:szCs w:val="24"/>
        </w:rPr>
        <w:t>, олардыңбиосинтезіжәнесекрециясы. Организмдегірепродуктивтіжәнеритмикалықпроцестердіңреттелуіндегіэпифиздіңрөлі. Патофизиология.</w:t>
      </w:r>
    </w:p>
    <w:p w:rsidR="0039684B" w:rsidRPr="0039684B" w:rsidRDefault="0039684B" w:rsidP="0039684B">
      <w:pPr>
        <w:spacing w:after="0" w:line="240" w:lineRule="auto"/>
        <w:ind w:firstLine="708"/>
        <w:jc w:val="both"/>
        <w:rPr>
          <w:rFonts w:ascii="Times New Roman" w:hAnsi="Times New Roman" w:cs="Times New Roman"/>
          <w:sz w:val="24"/>
          <w:szCs w:val="24"/>
        </w:rPr>
      </w:pPr>
      <w:r w:rsidRPr="0039684B">
        <w:rPr>
          <w:rFonts w:ascii="Times New Roman" w:hAnsi="Times New Roman" w:cs="Times New Roman"/>
          <w:sz w:val="24"/>
          <w:szCs w:val="24"/>
        </w:rPr>
        <w:t xml:space="preserve">Асқазан-ішекжолдарыныңгормондары. </w:t>
      </w:r>
      <w:proofErr w:type="spellStart"/>
      <w:r w:rsidRPr="0039684B">
        <w:rPr>
          <w:rFonts w:ascii="Times New Roman" w:hAnsi="Times New Roman" w:cs="Times New Roman"/>
          <w:sz w:val="24"/>
          <w:szCs w:val="24"/>
        </w:rPr>
        <w:t>Гастрин</w:t>
      </w:r>
      <w:proofErr w:type="spellEnd"/>
      <w:r w:rsidRPr="0039684B">
        <w:rPr>
          <w:rFonts w:ascii="Times New Roman" w:hAnsi="Times New Roman" w:cs="Times New Roman"/>
          <w:sz w:val="24"/>
          <w:szCs w:val="24"/>
        </w:rPr>
        <w:t>, гастринніңашылутарихы. Гастриндіидентификациялаужәнесинтездеу. Гастринніңфизиологиялықәсері. Секретин жәнеұйқыбезі. Холецистокинин. Ұйқыбезініңэндокриндікфункциясынреттеу.</w:t>
      </w:r>
    </w:p>
    <w:p w:rsidR="0039684B" w:rsidRPr="0039684B" w:rsidRDefault="0039684B" w:rsidP="0039684B">
      <w:pPr>
        <w:spacing w:after="0" w:line="240" w:lineRule="auto"/>
        <w:ind w:firstLine="708"/>
        <w:jc w:val="both"/>
        <w:rPr>
          <w:rFonts w:ascii="Times New Roman" w:hAnsi="Times New Roman" w:cs="Times New Roman"/>
          <w:sz w:val="24"/>
          <w:szCs w:val="24"/>
        </w:rPr>
      </w:pPr>
      <w:r w:rsidRPr="0039684B">
        <w:rPr>
          <w:rFonts w:ascii="Times New Roman" w:hAnsi="Times New Roman" w:cs="Times New Roman"/>
          <w:sz w:val="24"/>
          <w:szCs w:val="24"/>
        </w:rPr>
        <w:t>Гормондаржәне стресс. Күйзеліскезіндегіағзаныңрезистенттілігініңөзгерудинамикасы. Гипоталамо-гипофизарлы-бүйрекүстіжүйесіжәне стресс. Симпато-адреналжүйесіжәне стресс. Гипоталамо-гипофизарлы-тиреоидтыжүйежәне стресс. Бұлшықетжүктемесі, гипокинезия, гипоксия, суықтыңәсерікезіндегібейімделупроцестерініңгормоналдыреттелуі.</w:t>
      </w:r>
    </w:p>
    <w:p w:rsidR="0039684B" w:rsidRPr="0039684B" w:rsidRDefault="0039684B" w:rsidP="0039684B">
      <w:pPr>
        <w:spacing w:after="0" w:line="240" w:lineRule="auto"/>
        <w:jc w:val="both"/>
        <w:rPr>
          <w:rFonts w:ascii="Times New Roman" w:hAnsi="Times New Roman" w:cs="Times New Roman"/>
          <w:sz w:val="24"/>
          <w:szCs w:val="24"/>
        </w:rPr>
      </w:pPr>
      <w:r w:rsidRPr="0039684B">
        <w:rPr>
          <w:rFonts w:ascii="Times New Roman" w:hAnsi="Times New Roman" w:cs="Times New Roman"/>
          <w:sz w:val="24"/>
          <w:szCs w:val="24"/>
        </w:rPr>
        <w:t xml:space="preserve">Көмірсуларалмасуыныңгормондықреттелуі. Қандағы глюкоза құрамынреттеугеқатысатынфакторлар. Глюкоза гомеостазасындағыбауырдыңрөлі. Қандағыглюкозаныңдинамикалықбалансынұстаудыңнегізгіжолдары. Гликолиз, </w:t>
      </w:r>
      <w:proofErr w:type="spellStart"/>
      <w:r w:rsidRPr="0039684B">
        <w:rPr>
          <w:rFonts w:ascii="Times New Roman" w:hAnsi="Times New Roman" w:cs="Times New Roman"/>
          <w:sz w:val="24"/>
          <w:szCs w:val="24"/>
        </w:rPr>
        <w:t>глюконеогенез</w:t>
      </w:r>
      <w:proofErr w:type="spellEnd"/>
      <w:r w:rsidRPr="0039684B">
        <w:rPr>
          <w:rFonts w:ascii="Times New Roman" w:hAnsi="Times New Roman" w:cs="Times New Roman"/>
          <w:sz w:val="24"/>
          <w:szCs w:val="24"/>
        </w:rPr>
        <w:t xml:space="preserve"> және гликоген синтезініңнегізгікезеңдері. Инсулиннің, Глюкагон мен </w:t>
      </w:r>
      <w:r w:rsidRPr="0039684B">
        <w:rPr>
          <w:rFonts w:ascii="Times New Roman" w:hAnsi="Times New Roman" w:cs="Times New Roman"/>
          <w:sz w:val="24"/>
          <w:szCs w:val="24"/>
        </w:rPr>
        <w:lastRenderedPageBreak/>
        <w:t xml:space="preserve">адреналиннің, соматомединдердің, соматостатинніңжәнеглюкокортикоидтардыңкөмірсуметаболизмініңтүрліжағынаәсері. </w:t>
      </w:r>
    </w:p>
    <w:p w:rsidR="0039684B" w:rsidRDefault="0039684B" w:rsidP="0039684B">
      <w:pPr>
        <w:spacing w:after="0" w:line="240" w:lineRule="auto"/>
        <w:ind w:firstLine="708"/>
        <w:jc w:val="both"/>
        <w:rPr>
          <w:rFonts w:ascii="Times New Roman" w:hAnsi="Times New Roman" w:cs="Times New Roman"/>
          <w:sz w:val="24"/>
          <w:szCs w:val="24"/>
        </w:rPr>
      </w:pPr>
      <w:r w:rsidRPr="0039684B">
        <w:rPr>
          <w:rFonts w:ascii="Times New Roman" w:hAnsi="Times New Roman" w:cs="Times New Roman"/>
          <w:sz w:val="24"/>
          <w:szCs w:val="24"/>
        </w:rPr>
        <w:t>Гормондаржәне гомеостаз. Балалардағы су, су алмасужәнеқышқылдық-сілтілік тепе-теңдіктіреттеу.Гормондаржәне иммунитет.</w:t>
      </w:r>
    </w:p>
    <w:p w:rsidR="0039684B" w:rsidRDefault="0039684B" w:rsidP="0039684B">
      <w:pPr>
        <w:spacing w:after="0" w:line="240" w:lineRule="auto"/>
        <w:ind w:firstLine="708"/>
        <w:jc w:val="both"/>
        <w:rPr>
          <w:rFonts w:ascii="Times New Roman" w:hAnsi="Times New Roman" w:cs="Times New Roman"/>
          <w:sz w:val="24"/>
          <w:szCs w:val="24"/>
        </w:rPr>
      </w:pPr>
    </w:p>
    <w:p w:rsidR="0039684B" w:rsidRPr="00D6045D" w:rsidRDefault="0039684B" w:rsidP="00D6045D">
      <w:pPr>
        <w:pStyle w:val="a3"/>
        <w:spacing w:before="0" w:beforeAutospacing="0" w:after="0" w:afterAutospacing="0"/>
        <w:ind w:firstLine="708"/>
        <w:jc w:val="center"/>
        <w:rPr>
          <w:lang w:val="kk-KZ"/>
        </w:rPr>
      </w:pPr>
      <w:r w:rsidRPr="00D6045D">
        <w:rPr>
          <w:lang w:val="kk-KZ"/>
        </w:rPr>
        <w:t>ӘДЕБИЕТТЕР</w:t>
      </w:r>
    </w:p>
    <w:p w:rsidR="00D6045D" w:rsidRPr="00D6045D" w:rsidRDefault="00D6045D" w:rsidP="00D6045D">
      <w:pPr>
        <w:pStyle w:val="a4"/>
        <w:numPr>
          <w:ilvl w:val="0"/>
          <w:numId w:val="1"/>
        </w:numPr>
        <w:spacing w:after="0" w:line="240" w:lineRule="auto"/>
        <w:ind w:left="289" w:hanging="289"/>
        <w:jc w:val="both"/>
        <w:rPr>
          <w:rFonts w:ascii="Times New Roman" w:hAnsi="Times New Roman" w:cs="Times New Roman"/>
          <w:sz w:val="24"/>
          <w:szCs w:val="24"/>
        </w:rPr>
      </w:pPr>
      <w:r w:rsidRPr="00D6045D">
        <w:rPr>
          <w:rFonts w:ascii="Times New Roman" w:hAnsi="Times New Roman" w:cs="Times New Roman"/>
          <w:sz w:val="24"/>
          <w:szCs w:val="24"/>
        </w:rPr>
        <w:t xml:space="preserve">Благосклонная Я. В., </w:t>
      </w:r>
      <w:proofErr w:type="spellStart"/>
      <w:r w:rsidRPr="00D6045D">
        <w:rPr>
          <w:rFonts w:ascii="Times New Roman" w:hAnsi="Times New Roman" w:cs="Times New Roman"/>
          <w:sz w:val="24"/>
          <w:szCs w:val="24"/>
        </w:rPr>
        <w:t>Шляхто</w:t>
      </w:r>
      <w:proofErr w:type="spellEnd"/>
      <w:r w:rsidRPr="00D6045D">
        <w:rPr>
          <w:rFonts w:ascii="Times New Roman" w:hAnsi="Times New Roman" w:cs="Times New Roman"/>
          <w:sz w:val="24"/>
          <w:szCs w:val="24"/>
        </w:rPr>
        <w:t xml:space="preserve"> Е. В., Бабенко А. Ю. Эндокринология; </w:t>
      </w:r>
      <w:proofErr w:type="spellStart"/>
      <w:r w:rsidRPr="00D6045D">
        <w:rPr>
          <w:rFonts w:ascii="Times New Roman" w:hAnsi="Times New Roman" w:cs="Times New Roman"/>
          <w:sz w:val="24"/>
          <w:szCs w:val="24"/>
        </w:rPr>
        <w:t>СпецЛит</w:t>
      </w:r>
      <w:proofErr w:type="spellEnd"/>
      <w:r w:rsidRPr="00D6045D">
        <w:rPr>
          <w:rFonts w:ascii="Times New Roman" w:hAnsi="Times New Roman" w:cs="Times New Roman"/>
          <w:sz w:val="24"/>
          <w:szCs w:val="24"/>
        </w:rPr>
        <w:t xml:space="preserve"> - Москва, 2012. - 424 c.</w:t>
      </w:r>
    </w:p>
    <w:p w:rsidR="00D6045D" w:rsidRPr="00D6045D" w:rsidRDefault="00D6045D" w:rsidP="00D6045D">
      <w:pPr>
        <w:numPr>
          <w:ilvl w:val="0"/>
          <w:numId w:val="1"/>
        </w:numPr>
        <w:spacing w:after="0" w:line="240" w:lineRule="auto"/>
        <w:ind w:left="289" w:hanging="289"/>
        <w:jc w:val="both"/>
        <w:rPr>
          <w:rFonts w:ascii="Times New Roman" w:eastAsia="Calibri" w:hAnsi="Times New Roman" w:cs="Times New Roman"/>
          <w:sz w:val="24"/>
          <w:szCs w:val="24"/>
          <w:lang w:val="kk-KZ"/>
        </w:rPr>
      </w:pPr>
      <w:r w:rsidRPr="00D6045D">
        <w:rPr>
          <w:rFonts w:ascii="Times New Roman" w:hAnsi="Times New Roman" w:cs="Times New Roman"/>
          <w:sz w:val="24"/>
          <w:szCs w:val="24"/>
        </w:rPr>
        <w:t>Дедов И.И., Г. А. Мельниченко, В. В. Фадеев. Эндокринология</w:t>
      </w:r>
      <w:r w:rsidRPr="00D6045D">
        <w:rPr>
          <w:rFonts w:ascii="Times New Roman" w:hAnsi="Times New Roman" w:cs="Times New Roman"/>
          <w:sz w:val="24"/>
          <w:szCs w:val="24"/>
          <w:lang w:val="en-US"/>
        </w:rPr>
        <w:t>.</w:t>
      </w:r>
      <w:r w:rsidRPr="00D6045D">
        <w:rPr>
          <w:rFonts w:ascii="Times New Roman" w:hAnsi="Times New Roman" w:cs="Times New Roman"/>
          <w:sz w:val="24"/>
          <w:szCs w:val="24"/>
        </w:rPr>
        <w:t xml:space="preserve"> - М.</w:t>
      </w:r>
      <w:proofErr w:type="gramStart"/>
      <w:r w:rsidRPr="00D6045D">
        <w:rPr>
          <w:rFonts w:ascii="Times New Roman" w:hAnsi="Times New Roman" w:cs="Times New Roman"/>
          <w:sz w:val="24"/>
          <w:szCs w:val="24"/>
        </w:rPr>
        <w:t xml:space="preserve"> :</w:t>
      </w:r>
      <w:proofErr w:type="spellStart"/>
      <w:proofErr w:type="gramEnd"/>
      <w:r w:rsidRPr="00D6045D">
        <w:rPr>
          <w:rFonts w:ascii="Times New Roman" w:hAnsi="Times New Roman" w:cs="Times New Roman"/>
          <w:sz w:val="24"/>
          <w:szCs w:val="24"/>
        </w:rPr>
        <w:t>Литтерра</w:t>
      </w:r>
      <w:proofErr w:type="spellEnd"/>
      <w:r w:rsidRPr="00D6045D">
        <w:rPr>
          <w:rFonts w:ascii="Times New Roman" w:hAnsi="Times New Roman" w:cs="Times New Roman"/>
          <w:sz w:val="24"/>
          <w:szCs w:val="24"/>
        </w:rPr>
        <w:t xml:space="preserve">, 2015. - 416 с. </w:t>
      </w:r>
    </w:p>
    <w:p w:rsidR="00D6045D" w:rsidRPr="00D6045D" w:rsidRDefault="00D6045D" w:rsidP="00D6045D">
      <w:pPr>
        <w:pStyle w:val="a4"/>
        <w:numPr>
          <w:ilvl w:val="0"/>
          <w:numId w:val="1"/>
        </w:numPr>
        <w:spacing w:after="0" w:line="240" w:lineRule="auto"/>
        <w:ind w:left="289" w:hanging="289"/>
        <w:jc w:val="both"/>
        <w:rPr>
          <w:rFonts w:ascii="Times New Roman" w:hAnsi="Times New Roman" w:cs="Times New Roman"/>
          <w:sz w:val="24"/>
          <w:szCs w:val="24"/>
        </w:rPr>
      </w:pPr>
      <w:r w:rsidRPr="00D6045D">
        <w:rPr>
          <w:rFonts w:ascii="Times New Roman" w:hAnsi="Times New Roman" w:cs="Times New Roman"/>
          <w:sz w:val="24"/>
          <w:szCs w:val="24"/>
        </w:rPr>
        <w:t>Клиническая эндокринология</w:t>
      </w:r>
      <w:r w:rsidRPr="00D6045D">
        <w:rPr>
          <w:rFonts w:ascii="Times New Roman" w:hAnsi="Times New Roman" w:cs="Times New Roman"/>
          <w:sz w:val="24"/>
          <w:szCs w:val="24"/>
          <w:lang w:val="kk-KZ"/>
        </w:rPr>
        <w:t>. /</w:t>
      </w:r>
      <w:r w:rsidRPr="00D6045D">
        <w:rPr>
          <w:rFonts w:ascii="Times New Roman" w:hAnsi="Times New Roman" w:cs="Times New Roman"/>
          <w:sz w:val="24"/>
          <w:szCs w:val="24"/>
        </w:rPr>
        <w:t xml:space="preserve"> Под </w:t>
      </w:r>
      <w:proofErr w:type="spellStart"/>
      <w:r w:rsidRPr="00D6045D">
        <w:rPr>
          <w:rFonts w:ascii="Times New Roman" w:hAnsi="Times New Roman" w:cs="Times New Roman"/>
          <w:sz w:val="24"/>
          <w:szCs w:val="24"/>
        </w:rPr>
        <w:t>ред</w:t>
      </w:r>
      <w:proofErr w:type="spellEnd"/>
      <w:r w:rsidRPr="00D6045D">
        <w:rPr>
          <w:rFonts w:ascii="Times New Roman" w:hAnsi="Times New Roman" w:cs="Times New Roman"/>
          <w:sz w:val="24"/>
          <w:szCs w:val="24"/>
          <w:lang w:val="kk-KZ"/>
        </w:rPr>
        <w:t xml:space="preserve">. </w:t>
      </w:r>
      <w:r w:rsidRPr="00D6045D">
        <w:rPr>
          <w:rFonts w:ascii="Times New Roman" w:hAnsi="Times New Roman" w:cs="Times New Roman"/>
          <w:sz w:val="24"/>
          <w:szCs w:val="24"/>
        </w:rPr>
        <w:t>Холодовой Е. А. Медицинскоеинформационное агентство - Москва, 2011. - 736 c.</w:t>
      </w:r>
    </w:p>
    <w:p w:rsidR="00D6045D" w:rsidRPr="00D6045D" w:rsidRDefault="00D6045D" w:rsidP="00D6045D">
      <w:pPr>
        <w:pStyle w:val="a4"/>
        <w:numPr>
          <w:ilvl w:val="0"/>
          <w:numId w:val="1"/>
        </w:numPr>
        <w:spacing w:after="0" w:line="240" w:lineRule="auto"/>
        <w:ind w:left="289" w:hanging="289"/>
        <w:jc w:val="both"/>
        <w:rPr>
          <w:rFonts w:ascii="Times New Roman" w:hAnsi="Times New Roman" w:cs="Times New Roman"/>
          <w:bCs/>
          <w:sz w:val="24"/>
          <w:szCs w:val="24"/>
          <w:lang w:val="kk-KZ"/>
        </w:rPr>
      </w:pPr>
      <w:r w:rsidRPr="00D6045D">
        <w:rPr>
          <w:rFonts w:ascii="Times New Roman" w:hAnsi="Times New Roman" w:cs="Times New Roman"/>
          <w:sz w:val="24"/>
          <w:szCs w:val="24"/>
        </w:rPr>
        <w:t>Доказательная эндокринология</w:t>
      </w:r>
      <w:r w:rsidRPr="00D6045D">
        <w:rPr>
          <w:rFonts w:ascii="Times New Roman" w:hAnsi="Times New Roman" w:cs="Times New Roman"/>
          <w:sz w:val="24"/>
          <w:szCs w:val="24"/>
          <w:lang w:val="kk-KZ"/>
        </w:rPr>
        <w:t>. /</w:t>
      </w:r>
      <w:r w:rsidRPr="00D6045D">
        <w:rPr>
          <w:rFonts w:ascii="Times New Roman" w:hAnsi="Times New Roman" w:cs="Times New Roman"/>
          <w:sz w:val="24"/>
          <w:szCs w:val="24"/>
        </w:rPr>
        <w:t xml:space="preserve">Под </w:t>
      </w:r>
      <w:proofErr w:type="spellStart"/>
      <w:r w:rsidRPr="00D6045D">
        <w:rPr>
          <w:rFonts w:ascii="Times New Roman" w:hAnsi="Times New Roman" w:cs="Times New Roman"/>
          <w:sz w:val="24"/>
          <w:szCs w:val="24"/>
        </w:rPr>
        <w:t>ред</w:t>
      </w:r>
      <w:proofErr w:type="spellEnd"/>
      <w:r w:rsidRPr="00D6045D">
        <w:rPr>
          <w:rFonts w:ascii="Times New Roman" w:hAnsi="Times New Roman" w:cs="Times New Roman"/>
          <w:sz w:val="24"/>
          <w:szCs w:val="24"/>
          <w:lang w:val="kk-KZ"/>
        </w:rPr>
        <w:t>. Камачо П., Гариба Х., Сайзмора Г. ГЭОТАР-Медиа - Москва, 2009. - 640 c.</w:t>
      </w:r>
    </w:p>
    <w:p w:rsidR="00D6045D" w:rsidRPr="00D6045D" w:rsidRDefault="00D6045D" w:rsidP="00D6045D">
      <w:pPr>
        <w:pStyle w:val="a4"/>
        <w:numPr>
          <w:ilvl w:val="0"/>
          <w:numId w:val="1"/>
        </w:numPr>
        <w:spacing w:after="0" w:line="240" w:lineRule="auto"/>
        <w:ind w:left="289" w:hanging="289"/>
        <w:jc w:val="both"/>
        <w:rPr>
          <w:rFonts w:ascii="Times New Roman" w:hAnsi="Times New Roman" w:cs="Times New Roman"/>
          <w:bCs/>
          <w:sz w:val="24"/>
          <w:szCs w:val="24"/>
          <w:lang w:val="kk-KZ"/>
        </w:rPr>
      </w:pPr>
      <w:r w:rsidRPr="00D6045D">
        <w:rPr>
          <w:rFonts w:ascii="Times New Roman" w:hAnsi="Times New Roman" w:cs="Times New Roman"/>
          <w:bCs/>
          <w:sz w:val="24"/>
          <w:szCs w:val="24"/>
          <w:lang w:val="kk-KZ"/>
        </w:rPr>
        <w:t xml:space="preserve">Нұрғалиев Ж.Н., Төлеуханов С.Т. Эндокринолгия. Алматы. Қазақ университеті, 2005. – </w:t>
      </w:r>
    </w:p>
    <w:p w:rsidR="00D6045D" w:rsidRPr="00D6045D" w:rsidRDefault="00D6045D" w:rsidP="00D6045D">
      <w:pPr>
        <w:spacing w:after="0" w:line="240" w:lineRule="auto"/>
        <w:jc w:val="both"/>
        <w:rPr>
          <w:rFonts w:ascii="Times New Roman" w:hAnsi="Times New Roman" w:cs="Times New Roman"/>
          <w:bCs/>
          <w:sz w:val="24"/>
          <w:szCs w:val="24"/>
          <w:lang w:val="kk-KZ"/>
        </w:rPr>
      </w:pPr>
      <w:r w:rsidRPr="00D6045D">
        <w:rPr>
          <w:rFonts w:ascii="Times New Roman" w:hAnsi="Times New Roman" w:cs="Times New Roman"/>
          <w:bCs/>
          <w:sz w:val="24"/>
          <w:szCs w:val="24"/>
          <w:lang w:val="kk-KZ"/>
        </w:rPr>
        <w:t xml:space="preserve">      218 б.</w:t>
      </w:r>
    </w:p>
    <w:p w:rsidR="00D6045D" w:rsidRPr="00D6045D" w:rsidRDefault="00D6045D" w:rsidP="00D6045D">
      <w:pPr>
        <w:spacing w:after="0" w:line="240" w:lineRule="auto"/>
        <w:ind w:left="147"/>
        <w:jc w:val="both"/>
        <w:rPr>
          <w:rFonts w:ascii="Times New Roman" w:hAnsi="Times New Roman" w:cs="Times New Roman"/>
          <w:color w:val="0000FF"/>
          <w:sz w:val="24"/>
          <w:szCs w:val="24"/>
          <w:u w:val="single"/>
        </w:rPr>
      </w:pPr>
      <w:r w:rsidRPr="00D6045D">
        <w:rPr>
          <w:rFonts w:ascii="Times New Roman" w:hAnsi="Times New Roman" w:cs="Times New Roman"/>
          <w:sz w:val="24"/>
          <w:szCs w:val="24"/>
          <w:lang w:val="kk-KZ"/>
        </w:rPr>
        <w:t xml:space="preserve">Интернет-ресурстар: </w:t>
      </w:r>
      <w:r w:rsidR="005E4546">
        <w:fldChar w:fldCharType="begin"/>
      </w:r>
      <w:r w:rsidR="005E4546">
        <w:instrText>HYPERLINK "https://elibrary.kaznu.kz/ru/"</w:instrText>
      </w:r>
      <w:r w:rsidR="005E4546">
        <w:fldChar w:fldCharType="separate"/>
      </w:r>
      <w:r w:rsidRPr="00D6045D">
        <w:rPr>
          <w:rStyle w:val="a8"/>
          <w:rFonts w:ascii="Times New Roman" w:hAnsi="Times New Roman" w:cs="Times New Roman"/>
          <w:sz w:val="24"/>
          <w:szCs w:val="24"/>
          <w:lang w:val="kk-KZ"/>
        </w:rPr>
        <w:t>https://</w:t>
      </w:r>
      <w:proofErr w:type="spellStart"/>
      <w:r w:rsidRPr="00D6045D">
        <w:rPr>
          <w:rStyle w:val="a8"/>
          <w:rFonts w:ascii="Times New Roman" w:hAnsi="Times New Roman" w:cs="Times New Roman"/>
          <w:sz w:val="24"/>
          <w:szCs w:val="24"/>
          <w:lang w:val="en-US"/>
        </w:rPr>
        <w:t>elibrary</w:t>
      </w:r>
      <w:proofErr w:type="spellEnd"/>
      <w:r w:rsidRPr="00D6045D">
        <w:rPr>
          <w:rStyle w:val="a8"/>
          <w:rFonts w:ascii="Times New Roman" w:hAnsi="Times New Roman" w:cs="Times New Roman"/>
          <w:sz w:val="24"/>
          <w:szCs w:val="24"/>
        </w:rPr>
        <w:t>.</w:t>
      </w:r>
      <w:proofErr w:type="spellStart"/>
      <w:r w:rsidRPr="00D6045D">
        <w:rPr>
          <w:rStyle w:val="a8"/>
          <w:rFonts w:ascii="Times New Roman" w:hAnsi="Times New Roman" w:cs="Times New Roman"/>
          <w:sz w:val="24"/>
          <w:szCs w:val="24"/>
          <w:lang w:val="en-US"/>
        </w:rPr>
        <w:t>kaznu</w:t>
      </w:r>
      <w:proofErr w:type="spellEnd"/>
      <w:r w:rsidRPr="00D6045D">
        <w:rPr>
          <w:rStyle w:val="a8"/>
          <w:rFonts w:ascii="Times New Roman" w:hAnsi="Times New Roman" w:cs="Times New Roman"/>
          <w:sz w:val="24"/>
          <w:szCs w:val="24"/>
        </w:rPr>
        <w:t>.</w:t>
      </w:r>
      <w:proofErr w:type="spellStart"/>
      <w:r w:rsidRPr="00D6045D">
        <w:rPr>
          <w:rStyle w:val="a8"/>
          <w:rFonts w:ascii="Times New Roman" w:hAnsi="Times New Roman" w:cs="Times New Roman"/>
          <w:sz w:val="24"/>
          <w:szCs w:val="24"/>
          <w:lang w:val="en-US"/>
        </w:rPr>
        <w:t>kz</w:t>
      </w:r>
      <w:proofErr w:type="spellEnd"/>
      <w:r w:rsidRPr="00D6045D">
        <w:rPr>
          <w:rStyle w:val="a8"/>
          <w:rFonts w:ascii="Times New Roman" w:hAnsi="Times New Roman" w:cs="Times New Roman"/>
          <w:sz w:val="24"/>
          <w:szCs w:val="24"/>
        </w:rPr>
        <w:t>/</w:t>
      </w:r>
      <w:proofErr w:type="spellStart"/>
      <w:r w:rsidRPr="00D6045D">
        <w:rPr>
          <w:rStyle w:val="a8"/>
          <w:rFonts w:ascii="Times New Roman" w:hAnsi="Times New Roman" w:cs="Times New Roman"/>
          <w:sz w:val="24"/>
          <w:szCs w:val="24"/>
          <w:lang w:val="en-US"/>
        </w:rPr>
        <w:t>ru</w:t>
      </w:r>
      <w:proofErr w:type="spellEnd"/>
      <w:r w:rsidRPr="00D6045D">
        <w:rPr>
          <w:rStyle w:val="a8"/>
          <w:rFonts w:ascii="Times New Roman" w:hAnsi="Times New Roman" w:cs="Times New Roman"/>
          <w:sz w:val="24"/>
          <w:szCs w:val="24"/>
          <w:lang w:val="kk-KZ"/>
        </w:rPr>
        <w:t>/</w:t>
      </w:r>
      <w:r w:rsidR="005E4546">
        <w:fldChar w:fldCharType="end"/>
      </w:r>
      <w:r w:rsidRPr="00D6045D">
        <w:rPr>
          <w:rFonts w:ascii="Times New Roman" w:hAnsi="Times New Roman" w:cs="Times New Roman"/>
          <w:color w:val="0000FF"/>
          <w:sz w:val="24"/>
          <w:szCs w:val="24"/>
          <w:u w:val="single"/>
          <w:lang w:val="kk-KZ"/>
        </w:rPr>
        <w:t>;</w:t>
      </w:r>
    </w:p>
    <w:p w:rsidR="00D6045D" w:rsidRPr="00D6045D" w:rsidRDefault="005E4546" w:rsidP="00D6045D">
      <w:pPr>
        <w:spacing w:after="0" w:line="240" w:lineRule="auto"/>
        <w:ind w:left="147"/>
        <w:jc w:val="both"/>
        <w:rPr>
          <w:rFonts w:ascii="Times New Roman" w:hAnsi="Times New Roman" w:cs="Times New Roman"/>
          <w:sz w:val="24"/>
          <w:szCs w:val="24"/>
          <w:lang w:val="kk-KZ"/>
        </w:rPr>
      </w:pPr>
      <w:hyperlink r:id="rId5" w:history="1">
        <w:r w:rsidR="00D6045D" w:rsidRPr="00D6045D">
          <w:rPr>
            <w:rStyle w:val="a8"/>
            <w:rFonts w:ascii="Times New Roman" w:hAnsi="Times New Roman" w:cs="Times New Roman"/>
            <w:sz w:val="24"/>
            <w:szCs w:val="24"/>
            <w:lang w:val="en-US"/>
          </w:rPr>
          <w:t>https</w:t>
        </w:r>
        <w:r w:rsidR="00D6045D" w:rsidRPr="00D6045D">
          <w:rPr>
            <w:rStyle w:val="a8"/>
            <w:rFonts w:ascii="Times New Roman" w:hAnsi="Times New Roman" w:cs="Times New Roman"/>
            <w:sz w:val="24"/>
            <w:szCs w:val="24"/>
          </w:rPr>
          <w:t>://</w:t>
        </w:r>
        <w:proofErr w:type="spellStart"/>
        <w:r w:rsidR="00D6045D" w:rsidRPr="00D6045D">
          <w:rPr>
            <w:rStyle w:val="a8"/>
            <w:rFonts w:ascii="Times New Roman" w:hAnsi="Times New Roman" w:cs="Times New Roman"/>
            <w:sz w:val="24"/>
            <w:szCs w:val="24"/>
            <w:lang w:val="en-US"/>
          </w:rPr>
          <w:t>meduniver</w:t>
        </w:r>
        <w:proofErr w:type="spellEnd"/>
        <w:r w:rsidR="00D6045D" w:rsidRPr="00D6045D">
          <w:rPr>
            <w:rStyle w:val="a8"/>
            <w:rFonts w:ascii="Times New Roman" w:hAnsi="Times New Roman" w:cs="Times New Roman"/>
            <w:sz w:val="24"/>
            <w:szCs w:val="24"/>
          </w:rPr>
          <w:t>.</w:t>
        </w:r>
        <w:r w:rsidR="00D6045D" w:rsidRPr="00D6045D">
          <w:rPr>
            <w:rStyle w:val="a8"/>
            <w:rFonts w:ascii="Times New Roman" w:hAnsi="Times New Roman" w:cs="Times New Roman"/>
            <w:sz w:val="24"/>
            <w:szCs w:val="24"/>
            <w:lang w:val="en-US"/>
          </w:rPr>
          <w:t>com</w:t>
        </w:r>
        <w:r w:rsidR="00D6045D" w:rsidRPr="00D6045D">
          <w:rPr>
            <w:rStyle w:val="a8"/>
            <w:rFonts w:ascii="Times New Roman" w:hAnsi="Times New Roman" w:cs="Times New Roman"/>
            <w:sz w:val="24"/>
            <w:szCs w:val="24"/>
          </w:rPr>
          <w:t>/</w:t>
        </w:r>
        <w:r w:rsidR="00D6045D" w:rsidRPr="00D6045D">
          <w:rPr>
            <w:rStyle w:val="a8"/>
            <w:rFonts w:ascii="Times New Roman" w:hAnsi="Times New Roman" w:cs="Times New Roman"/>
            <w:sz w:val="24"/>
            <w:szCs w:val="24"/>
            <w:lang w:val="en-US"/>
          </w:rPr>
          <w:t>Medical</w:t>
        </w:r>
        <w:r w:rsidR="00D6045D" w:rsidRPr="00D6045D">
          <w:rPr>
            <w:rStyle w:val="a8"/>
            <w:rFonts w:ascii="Times New Roman" w:hAnsi="Times New Roman" w:cs="Times New Roman"/>
            <w:sz w:val="24"/>
            <w:szCs w:val="24"/>
          </w:rPr>
          <w:t>/</w:t>
        </w:r>
        <w:r w:rsidR="00D6045D" w:rsidRPr="00D6045D">
          <w:rPr>
            <w:rStyle w:val="a8"/>
            <w:rFonts w:ascii="Times New Roman" w:hAnsi="Times New Roman" w:cs="Times New Roman"/>
            <w:sz w:val="24"/>
            <w:szCs w:val="24"/>
            <w:lang w:val="en-US"/>
          </w:rPr>
          <w:t>Physiology</w:t>
        </w:r>
        <w:r w:rsidR="00D6045D" w:rsidRPr="00D6045D">
          <w:rPr>
            <w:rStyle w:val="a8"/>
            <w:rFonts w:ascii="Times New Roman" w:hAnsi="Times New Roman" w:cs="Times New Roman"/>
            <w:sz w:val="24"/>
            <w:szCs w:val="24"/>
          </w:rPr>
          <w:t>/60.</w:t>
        </w:r>
        <w:r w:rsidR="00D6045D" w:rsidRPr="00D6045D">
          <w:rPr>
            <w:rStyle w:val="a8"/>
            <w:rFonts w:ascii="Times New Roman" w:hAnsi="Times New Roman" w:cs="Times New Roman"/>
            <w:sz w:val="24"/>
            <w:szCs w:val="24"/>
            <w:lang w:val="en-US"/>
          </w:rPr>
          <w:t>html</w:t>
        </w:r>
      </w:hyperlink>
      <w:r w:rsidR="00D6045D" w:rsidRPr="00D6045D">
        <w:rPr>
          <w:rFonts w:ascii="Times New Roman" w:hAnsi="Times New Roman" w:cs="Times New Roman"/>
          <w:sz w:val="24"/>
          <w:szCs w:val="24"/>
          <w:lang w:val="kk-KZ"/>
        </w:rPr>
        <w:t>;</w:t>
      </w:r>
    </w:p>
    <w:p w:rsidR="00D6045D" w:rsidRPr="00D6045D" w:rsidRDefault="005E4546" w:rsidP="00D6045D">
      <w:pPr>
        <w:spacing w:after="0" w:line="240" w:lineRule="auto"/>
        <w:ind w:left="147"/>
        <w:jc w:val="both"/>
        <w:rPr>
          <w:rFonts w:ascii="Times New Roman" w:hAnsi="Times New Roman" w:cs="Times New Roman"/>
          <w:sz w:val="24"/>
          <w:szCs w:val="24"/>
          <w:lang w:val="kk-KZ"/>
        </w:rPr>
      </w:pPr>
      <w:hyperlink r:id="rId6" w:history="1">
        <w:r w:rsidR="00D6045D" w:rsidRPr="00D6045D">
          <w:rPr>
            <w:rStyle w:val="a8"/>
            <w:rFonts w:ascii="Times New Roman" w:hAnsi="Times New Roman" w:cs="Times New Roman"/>
            <w:sz w:val="24"/>
            <w:szCs w:val="24"/>
            <w:lang w:val="kk-KZ"/>
          </w:rPr>
          <w:t>https://biokhimija.ru/gormony/adrenalin.html</w:t>
        </w:r>
      </w:hyperlink>
      <w:r w:rsidR="00D6045D" w:rsidRPr="00D6045D">
        <w:rPr>
          <w:rFonts w:ascii="Times New Roman" w:hAnsi="Times New Roman" w:cs="Times New Roman"/>
          <w:sz w:val="24"/>
          <w:szCs w:val="24"/>
          <w:lang w:val="kk-KZ"/>
        </w:rPr>
        <w:t xml:space="preserve">; </w:t>
      </w:r>
    </w:p>
    <w:p w:rsidR="00D6045D" w:rsidRPr="00D6045D" w:rsidRDefault="005E4546" w:rsidP="00D6045D">
      <w:pPr>
        <w:spacing w:after="0" w:line="240" w:lineRule="auto"/>
        <w:ind w:left="147"/>
        <w:jc w:val="both"/>
        <w:rPr>
          <w:rFonts w:ascii="Times New Roman" w:hAnsi="Times New Roman" w:cs="Times New Roman"/>
          <w:sz w:val="24"/>
          <w:szCs w:val="24"/>
          <w:lang w:val="kk-KZ"/>
        </w:rPr>
      </w:pPr>
      <w:hyperlink r:id="rId7" w:history="1">
        <w:r w:rsidR="00D6045D" w:rsidRPr="00D6045D">
          <w:rPr>
            <w:rStyle w:val="a8"/>
            <w:rFonts w:ascii="Times New Roman" w:hAnsi="Times New Roman" w:cs="Times New Roman"/>
            <w:sz w:val="24"/>
            <w:szCs w:val="24"/>
            <w:lang w:val="kk-KZ"/>
          </w:rPr>
          <w:t>https://med.wikireading.ru/24865</w:t>
        </w:r>
      </w:hyperlink>
      <w:r w:rsidR="00D6045D" w:rsidRPr="00D6045D">
        <w:rPr>
          <w:rFonts w:ascii="Times New Roman" w:hAnsi="Times New Roman" w:cs="Times New Roman"/>
          <w:sz w:val="24"/>
          <w:szCs w:val="24"/>
          <w:lang w:val="kk-KZ"/>
        </w:rPr>
        <w:t xml:space="preserve">; </w:t>
      </w:r>
    </w:p>
    <w:p w:rsidR="00D6045D" w:rsidRPr="00D6045D" w:rsidRDefault="005E4546" w:rsidP="00D6045D">
      <w:pPr>
        <w:spacing w:after="0" w:line="240" w:lineRule="auto"/>
        <w:ind w:left="147"/>
        <w:jc w:val="both"/>
        <w:rPr>
          <w:rFonts w:ascii="Times New Roman" w:hAnsi="Times New Roman" w:cs="Times New Roman"/>
          <w:sz w:val="24"/>
          <w:szCs w:val="24"/>
          <w:lang w:val="kk-KZ"/>
        </w:rPr>
      </w:pPr>
      <w:hyperlink r:id="rId8" w:history="1">
        <w:r w:rsidR="00D6045D" w:rsidRPr="00D6045D">
          <w:rPr>
            <w:rStyle w:val="a8"/>
            <w:rFonts w:ascii="Times New Roman" w:hAnsi="Times New Roman" w:cs="Times New Roman"/>
            <w:sz w:val="24"/>
            <w:szCs w:val="24"/>
            <w:lang w:val="kk-KZ"/>
          </w:rPr>
          <w:t>https://meduniver.com/Medical/Physiology/2.html</w:t>
        </w:r>
      </w:hyperlink>
    </w:p>
    <w:p w:rsidR="0039684B" w:rsidRPr="00D6045D" w:rsidRDefault="0039684B" w:rsidP="00D6045D">
      <w:pPr>
        <w:spacing w:after="0" w:line="240" w:lineRule="auto"/>
        <w:rPr>
          <w:rFonts w:ascii="Times New Roman" w:hAnsi="Times New Roman" w:cs="Times New Roman"/>
          <w:sz w:val="24"/>
          <w:szCs w:val="24"/>
          <w:lang w:val="kk-KZ"/>
        </w:rPr>
      </w:pPr>
    </w:p>
    <w:p w:rsidR="0039684B" w:rsidRPr="00D6045D" w:rsidRDefault="0039684B" w:rsidP="0039684B">
      <w:pPr>
        <w:spacing w:after="0" w:line="240" w:lineRule="auto"/>
        <w:ind w:firstLine="708"/>
        <w:jc w:val="both"/>
        <w:rPr>
          <w:rFonts w:ascii="Times New Roman" w:hAnsi="Times New Roman" w:cs="Times New Roman"/>
          <w:sz w:val="24"/>
          <w:szCs w:val="24"/>
          <w:lang w:val="kk-KZ"/>
        </w:rPr>
      </w:pPr>
    </w:p>
    <w:sectPr w:rsidR="0039684B" w:rsidRPr="00D6045D" w:rsidSect="005E4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7FB4"/>
    <w:multiLevelType w:val="hybridMultilevel"/>
    <w:tmpl w:val="00FC0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FE410D"/>
    <w:multiLevelType w:val="hybridMultilevel"/>
    <w:tmpl w:val="A9CA15F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80C15"/>
    <w:multiLevelType w:val="hybridMultilevel"/>
    <w:tmpl w:val="B456CF5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39684B"/>
    <w:rsid w:val="000C22C1"/>
    <w:rsid w:val="00224CBF"/>
    <w:rsid w:val="0039684B"/>
    <w:rsid w:val="00567085"/>
    <w:rsid w:val="005E4546"/>
    <w:rsid w:val="006A5F1F"/>
    <w:rsid w:val="00725E07"/>
    <w:rsid w:val="00931F21"/>
    <w:rsid w:val="00942C20"/>
    <w:rsid w:val="00A95F32"/>
    <w:rsid w:val="00AA069E"/>
    <w:rsid w:val="00D15F4D"/>
    <w:rsid w:val="00D6045D"/>
    <w:rsid w:val="00E076CF"/>
    <w:rsid w:val="00EA7EC9"/>
    <w:rsid w:val="00F87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46"/>
  </w:style>
  <w:style w:type="paragraph" w:styleId="1">
    <w:name w:val="heading 1"/>
    <w:basedOn w:val="a"/>
    <w:link w:val="10"/>
    <w:uiPriority w:val="1"/>
    <w:qFormat/>
    <w:rsid w:val="00E076CF"/>
    <w:pPr>
      <w:widowControl w:val="0"/>
      <w:autoSpaceDE w:val="0"/>
      <w:autoSpaceDN w:val="0"/>
      <w:spacing w:after="0" w:line="240" w:lineRule="auto"/>
      <w:ind w:left="112" w:right="115"/>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E076CF"/>
    <w:pPr>
      <w:widowControl w:val="0"/>
      <w:autoSpaceDE w:val="0"/>
      <w:autoSpaceDN w:val="0"/>
      <w:spacing w:after="0" w:line="240" w:lineRule="auto"/>
      <w:ind w:left="102"/>
      <w:jc w:val="both"/>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6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без абзаца,маркированный,ПАРАГРАФ,List Paragraph"/>
    <w:basedOn w:val="a"/>
    <w:link w:val="a5"/>
    <w:uiPriority w:val="34"/>
    <w:qFormat/>
    <w:rsid w:val="0039684B"/>
    <w:pPr>
      <w:ind w:left="720"/>
      <w:contextualSpacing/>
    </w:pPr>
  </w:style>
  <w:style w:type="character" w:customStyle="1" w:styleId="10">
    <w:name w:val="Заголовок 1 Знак"/>
    <w:basedOn w:val="a0"/>
    <w:link w:val="1"/>
    <w:uiPriority w:val="1"/>
    <w:rsid w:val="00E076C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E076CF"/>
    <w:rPr>
      <w:rFonts w:ascii="Times New Roman" w:eastAsia="Times New Roman" w:hAnsi="Times New Roman" w:cs="Times New Roman"/>
      <w:b/>
      <w:bCs/>
      <w:sz w:val="24"/>
      <w:szCs w:val="24"/>
    </w:rPr>
  </w:style>
  <w:style w:type="paragraph" w:styleId="a6">
    <w:name w:val="Body Text"/>
    <w:basedOn w:val="a"/>
    <w:link w:val="a7"/>
    <w:uiPriority w:val="99"/>
    <w:rsid w:val="00E076CF"/>
    <w:pPr>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E076CF"/>
    <w:rPr>
      <w:rFonts w:ascii="Times New Roman" w:eastAsia="Times New Roman" w:hAnsi="Times New Roman" w:cs="Times New Roman"/>
      <w:sz w:val="28"/>
      <w:szCs w:val="28"/>
      <w:lang w:eastAsia="ru-RU"/>
    </w:rPr>
  </w:style>
  <w:style w:type="paragraph" w:customStyle="1" w:styleId="Default">
    <w:name w:val="Default"/>
    <w:rsid w:val="00E076CF"/>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semiHidden/>
    <w:unhideWhenUsed/>
    <w:rsid w:val="0072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25E07"/>
    <w:rPr>
      <w:rFonts w:ascii="Courier New" w:eastAsia="Times New Roman" w:hAnsi="Courier New" w:cs="Courier New"/>
      <w:sz w:val="20"/>
      <w:szCs w:val="20"/>
      <w:lang w:eastAsia="ru-RU"/>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42C20"/>
  </w:style>
  <w:style w:type="character" w:styleId="a8">
    <w:name w:val="Hyperlink"/>
    <w:uiPriority w:val="99"/>
    <w:rsid w:val="00D6045D"/>
    <w:rPr>
      <w:color w:val="0000FF"/>
      <w:u w:val="single"/>
    </w:rPr>
  </w:style>
</w:styles>
</file>

<file path=word/webSettings.xml><?xml version="1.0" encoding="utf-8"?>
<w:webSettings xmlns:r="http://schemas.openxmlformats.org/officeDocument/2006/relationships" xmlns:w="http://schemas.openxmlformats.org/wordprocessingml/2006/main">
  <w:divs>
    <w:div w:id="186528981">
      <w:bodyDiv w:val="1"/>
      <w:marLeft w:val="0"/>
      <w:marRight w:val="0"/>
      <w:marTop w:val="0"/>
      <w:marBottom w:val="0"/>
      <w:divBdr>
        <w:top w:val="none" w:sz="0" w:space="0" w:color="auto"/>
        <w:left w:val="none" w:sz="0" w:space="0" w:color="auto"/>
        <w:bottom w:val="none" w:sz="0" w:space="0" w:color="auto"/>
        <w:right w:val="none" w:sz="0" w:space="0" w:color="auto"/>
      </w:divBdr>
    </w:div>
    <w:div w:id="902443998">
      <w:bodyDiv w:val="1"/>
      <w:marLeft w:val="0"/>
      <w:marRight w:val="0"/>
      <w:marTop w:val="0"/>
      <w:marBottom w:val="0"/>
      <w:divBdr>
        <w:top w:val="none" w:sz="0" w:space="0" w:color="auto"/>
        <w:left w:val="none" w:sz="0" w:space="0" w:color="auto"/>
        <w:bottom w:val="none" w:sz="0" w:space="0" w:color="auto"/>
        <w:right w:val="none" w:sz="0" w:space="0" w:color="auto"/>
      </w:divBdr>
    </w:div>
    <w:div w:id="1028944712">
      <w:bodyDiv w:val="1"/>
      <w:marLeft w:val="0"/>
      <w:marRight w:val="0"/>
      <w:marTop w:val="0"/>
      <w:marBottom w:val="0"/>
      <w:divBdr>
        <w:top w:val="none" w:sz="0" w:space="0" w:color="auto"/>
        <w:left w:val="none" w:sz="0" w:space="0" w:color="auto"/>
        <w:bottom w:val="none" w:sz="0" w:space="0" w:color="auto"/>
        <w:right w:val="none" w:sz="0" w:space="0" w:color="auto"/>
      </w:divBdr>
    </w:div>
    <w:div w:id="10490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univer.com/Medical/Physiology/2.html" TargetMode="External"/><Relationship Id="rId3" Type="http://schemas.openxmlformats.org/officeDocument/2006/relationships/settings" Target="settings.xml"/><Relationship Id="rId7" Type="http://schemas.openxmlformats.org/officeDocument/2006/relationships/hyperlink" Target="https://med.wikireading.ru/24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okhimija.ru/gormony/adrenalin.html" TargetMode="External"/><Relationship Id="rId5" Type="http://schemas.openxmlformats.org/officeDocument/2006/relationships/hyperlink" Target="https://meduniver.com/Medical/Physiology/6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Сраилова Гульзия</dc:creator>
  <cp:lastModifiedBy>Пользователь Windows</cp:lastModifiedBy>
  <cp:revision>2</cp:revision>
  <dcterms:created xsi:type="dcterms:W3CDTF">2024-01-12T10:38:00Z</dcterms:created>
  <dcterms:modified xsi:type="dcterms:W3CDTF">2024-01-12T10:38:00Z</dcterms:modified>
</cp:coreProperties>
</file>